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748" w:rsidRPr="00B31838" w:rsidRDefault="00710748" w:rsidP="00710748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710748" w:rsidRPr="00B31838" w:rsidRDefault="00710748" w:rsidP="00710748">
      <w:pPr>
        <w:tabs>
          <w:tab w:val="left" w:pos="6966"/>
        </w:tabs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</w:p>
    <w:p w:rsidR="00710748" w:rsidRPr="00B31838" w:rsidRDefault="00710748" w:rsidP="00710748">
      <w:pPr>
        <w:tabs>
          <w:tab w:val="left" w:pos="6966"/>
        </w:tabs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"Город Архангельск"</w:t>
      </w:r>
    </w:p>
    <w:p w:rsidR="00710748" w:rsidRPr="006B7470" w:rsidRDefault="00710748" w:rsidP="00710748">
      <w:pPr>
        <w:suppressAutoHyphens/>
        <w:autoSpaceDE w:val="0"/>
        <w:spacing w:after="0" w:line="240" w:lineRule="auto"/>
        <w:ind w:left="482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B7470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7E7CA9">
        <w:rPr>
          <w:rFonts w:ascii="Times New Roman" w:hAnsi="Times New Roman" w:cs="Times New Roman"/>
          <w:bCs/>
          <w:sz w:val="28"/>
          <w:szCs w:val="28"/>
        </w:rPr>
        <w:t>16 мая</w:t>
      </w:r>
      <w:r w:rsidRPr="006B747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2022</w:t>
      </w:r>
      <w:r w:rsidRPr="006B7470">
        <w:rPr>
          <w:rFonts w:ascii="Times New Roman" w:hAnsi="Times New Roman" w:cs="Times New Roman"/>
          <w:bCs/>
          <w:sz w:val="28"/>
          <w:szCs w:val="28"/>
        </w:rPr>
        <w:t xml:space="preserve"> г. № </w:t>
      </w:r>
      <w:r w:rsidR="007E7CA9">
        <w:rPr>
          <w:rFonts w:ascii="Times New Roman" w:hAnsi="Times New Roman" w:cs="Times New Roman"/>
          <w:bCs/>
          <w:sz w:val="28"/>
          <w:szCs w:val="28"/>
        </w:rPr>
        <w:t>2727р</w:t>
      </w:r>
    </w:p>
    <w:p w:rsidR="00710748" w:rsidRDefault="00710748" w:rsidP="0071074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10748" w:rsidRPr="00C205D2" w:rsidRDefault="00710748" w:rsidP="0071074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10748" w:rsidRPr="00710748" w:rsidRDefault="00710748" w:rsidP="0071074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 w:rsidRPr="0071074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ИЗВЕЩЕНИЕ</w:t>
      </w:r>
    </w:p>
    <w:p w:rsidR="00710748" w:rsidRPr="00710748" w:rsidRDefault="00710748" w:rsidP="00710748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074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о проведен</w:t>
      </w:r>
      <w:proofErr w:type="gramStart"/>
      <w:r w:rsidRPr="0071074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ии ау</w:t>
      </w:r>
      <w:proofErr w:type="gramEnd"/>
      <w:r w:rsidRPr="0071074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кциона</w:t>
      </w:r>
    </w:p>
    <w:p w:rsidR="00710748" w:rsidRPr="003F597B" w:rsidRDefault="00710748" w:rsidP="00710748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</w:p>
    <w:p w:rsidR="00710748" w:rsidRPr="00A04F52" w:rsidRDefault="00710748" w:rsidP="0071074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proofErr w:type="gramStart"/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На основании распоряжения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Администрации городского округа </w:t>
      </w:r>
      <w:r w:rsidRPr="0074041A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"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Город Архангельск</w:t>
      </w:r>
      <w:r w:rsidRPr="0074041A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"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r w:rsidR="00B12FCC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от 16 мая 2022 года</w:t>
      </w:r>
      <w:bookmarkStart w:id="0" w:name="_GoBack"/>
      <w:bookmarkEnd w:id="0"/>
      <w:r w:rsidR="00B12FCC" w:rsidRPr="00B12FCC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№ 2727р</w:t>
      </w:r>
      <w:r w:rsidRPr="0067406D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"О проведении аукциона </w:t>
      </w:r>
      <w:r w:rsidR="00BA08C0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на право заключения договоров на размещение нестационарных торговых объектов на территории городского округа "Город Архангельск" </w:t>
      </w:r>
      <w:r w:rsidR="00BA08C0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без предоставления земельного участка" Администрация 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городского округа</w:t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"Город Архангельск" (именуемая в дальнейшем </w:t>
      </w:r>
      <w:r w:rsidRPr="00E728B7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–</w:t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Организатор аукциона) сообщает о проведении аукциона 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право заключения договоров </w:t>
      </w:r>
      <w:r w:rsidR="00BA08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размещение нестационарных торговых объектов на</w:t>
      </w:r>
      <w:proofErr w:type="gramEnd"/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территории городского округа "Город Архангельск" без предоставления земельного участка</w:t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(именуемый в дальнейшем – Аукцион). </w:t>
      </w:r>
    </w:p>
    <w:p w:rsidR="00710748" w:rsidRPr="00A04F52" w:rsidRDefault="00710748" w:rsidP="00710748">
      <w:pPr>
        <w:tabs>
          <w:tab w:val="left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Организатор Аукциона </w:t>
      </w:r>
      <w:r w:rsidRPr="00E728B7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–</w:t>
      </w:r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Администрация </w:t>
      </w:r>
      <w:r w:rsidRPr="003F597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городского округа </w:t>
      </w:r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"Город Архангельск", 163000, г. Архангельск, пл. В.И. Ленина, д. 5,</w:t>
      </w:r>
      <w:r w:rsidRPr="00A04F52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контактные телефоны (8182)607-290, (8182)607-299 (каб. № 434); адрес электронной почты: </w:t>
      </w:r>
      <w:proofErr w:type="spellStart"/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  <w:lang w:val="en-US"/>
        </w:rPr>
        <w:t>pastorinams</w:t>
      </w:r>
      <w:proofErr w:type="spellEnd"/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@</w:t>
      </w:r>
      <w:proofErr w:type="spellStart"/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  <w:lang w:val="en-US"/>
        </w:rPr>
        <w:t>arhcity</w:t>
      </w:r>
      <w:proofErr w:type="spellEnd"/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A04F52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.</w:t>
      </w:r>
    </w:p>
    <w:p w:rsidR="00710748" w:rsidRPr="00A04F52" w:rsidRDefault="00710748" w:rsidP="0071074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Аукцион проводится на Универсальной торговой платформе                   АО "Сбербанк – АСТ", в торговой секции "Приватизация, аренда и продажа прав" (</w:t>
      </w:r>
      <w:hyperlink r:id="rId9" w:history="1"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http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://</w:t>
        </w:r>
        <w:proofErr w:type="spellStart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utp</w:t>
        </w:r>
        <w:proofErr w:type="spellEnd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sberbank</w:t>
        </w:r>
        <w:proofErr w:type="spellEnd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</w:t>
        </w:r>
        <w:proofErr w:type="spellStart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ast</w:t>
        </w:r>
        <w:proofErr w:type="spellEnd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proofErr w:type="spellStart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AP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NBT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Index</w:t>
        </w:r>
        <w:r w:rsidRPr="00A04F5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/0/0/0/0</w:t>
        </w:r>
      </w:hyperlink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в соответствии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регламентом торговой секции.</w:t>
      </w:r>
    </w:p>
    <w:p w:rsidR="00710748" w:rsidRPr="00A04F52" w:rsidRDefault="00710748" w:rsidP="00710748">
      <w:pPr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проведения Аукциона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 июня 2022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года, время начала проведения Аукциона </w:t>
      </w:r>
      <w:r w:rsidRPr="00E728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 часов 00 минут по московскому времени. </w:t>
      </w:r>
    </w:p>
    <w:p w:rsidR="00710748" w:rsidRPr="00A04F52" w:rsidRDefault="00710748" w:rsidP="00710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Начало срока подачи заявок на участие в Аукционе – 9 часов 00 минут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московскому времени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 мая 2022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года. </w:t>
      </w:r>
    </w:p>
    <w:p w:rsidR="00710748" w:rsidRPr="00A04F52" w:rsidRDefault="00710748" w:rsidP="00710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Окончание срока подачи заявок: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часов 00 минут по московскому времени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 июня 2022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года. </w:t>
      </w:r>
    </w:p>
    <w:p w:rsidR="00710748" w:rsidRPr="00A04F52" w:rsidRDefault="00710748" w:rsidP="00710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Дата и время рассмотрения заявок на участие в Аукционе: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 июня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2022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года, с 9 часов 00 минут по московскому времени. </w:t>
      </w:r>
    </w:p>
    <w:p w:rsidR="00710748" w:rsidRPr="00A04F52" w:rsidRDefault="00710748" w:rsidP="00710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Pr="00A04F52" w:rsidRDefault="00710748" w:rsidP="00710748">
      <w:pPr>
        <w:pStyle w:val="a6"/>
        <w:tabs>
          <w:tab w:val="left" w:pos="284"/>
        </w:tabs>
        <w:suppressAutoHyphens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Предмет Аукциона</w:t>
      </w:r>
    </w:p>
    <w:p w:rsidR="00710748" w:rsidRPr="00A04F52" w:rsidRDefault="00710748" w:rsidP="00710748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0748" w:rsidRPr="00A04F52" w:rsidRDefault="00710748" w:rsidP="00710748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1. </w:t>
      </w:r>
      <w:r w:rsidRPr="00F55BE7">
        <w:rPr>
          <w:rFonts w:ascii="Times New Roman" w:eastAsia="Arial" w:hAnsi="Times New Roman" w:cs="Times New Roman"/>
          <w:sz w:val="28"/>
          <w:szCs w:val="28"/>
        </w:rPr>
        <w:t>3 л</w:t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от</w:t>
      </w:r>
      <w:r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а</w:t>
      </w:r>
      <w:r w:rsidRPr="776CEF75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право заключения договоров на размещение нестационарных торговых объектов без предоставления земельного участка 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(далее – Договор) сроком на 7 лет.</w:t>
      </w:r>
    </w:p>
    <w:p w:rsidR="00710748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 xml:space="preserve">ип (вид) нестационарного торгового объекта: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павильоны, 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>площадью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710748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лот № 1 – 45 кв. м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10748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лот № 2 – 45 кв. м;</w:t>
      </w:r>
    </w:p>
    <w:p w:rsidR="00710748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лот № 3 – 45 кв. м;</w:t>
      </w:r>
    </w:p>
    <w:p w:rsidR="00710748" w:rsidRPr="00034865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С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 xml:space="preserve">пециализация (назначение): </w:t>
      </w:r>
      <w:r w:rsidRPr="00034865">
        <w:rPr>
          <w:rFonts w:ascii="Times New Roman" w:hAnsi="Times New Roman"/>
          <w:color w:val="000000" w:themeColor="text1"/>
          <w:sz w:val="28"/>
          <w:szCs w:val="28"/>
        </w:rPr>
        <w:t>продовольственные товары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10748" w:rsidRPr="00A04F52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 xml:space="preserve">азмещение в территориальных округах города Архангельска: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Соломбальский, 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>Варавино-Фактория</w:t>
      </w:r>
      <w:r>
        <w:rPr>
          <w:rFonts w:ascii="Times New Roman" w:hAnsi="Times New Roman"/>
          <w:color w:val="000000" w:themeColor="text1"/>
          <w:sz w:val="28"/>
          <w:szCs w:val="28"/>
        </w:rPr>
        <w:t>, Северный</w:t>
      </w:r>
      <w:r w:rsidRPr="776CEF7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10748" w:rsidRPr="0081641B" w:rsidRDefault="00710748" w:rsidP="00710748">
      <w:pPr>
        <w:spacing w:after="1" w:line="280" w:lineRule="atLeast"/>
        <w:ind w:firstLine="708"/>
        <w:jc w:val="both"/>
      </w:pPr>
      <w:r w:rsidRPr="00095948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09594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пунктом</w:t>
      </w:r>
      <w:r w:rsidRPr="0081641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10.14.2 решения </w:t>
      </w:r>
      <w:r w:rsidRPr="0081641B">
        <w:rPr>
          <w:rFonts w:ascii="Times New Roman" w:hAnsi="Times New Roman"/>
          <w:color w:val="000000" w:themeColor="text1"/>
          <w:sz w:val="28"/>
          <w:szCs w:val="28"/>
        </w:rPr>
        <w:t xml:space="preserve">Архангельской городской Думы от 25 октября 2017 года № 581 строительство и установка нестационарных торговых объектов </w:t>
      </w:r>
      <w:r w:rsidRPr="0081641B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допускаются лишь по проектам, согласованным с Администрацией города, ГИБДД, владельцами городских инженерных коммуникаций.</w:t>
      </w:r>
      <w:r w:rsidRPr="008164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81641B">
        <w:rPr>
          <w:rFonts w:ascii="Times New Roman" w:hAnsi="Times New Roman"/>
          <w:color w:val="000000" w:themeColor="text1"/>
          <w:sz w:val="28"/>
          <w:szCs w:val="28"/>
        </w:rPr>
        <w:t xml:space="preserve">Проект размещения объекта направляется победителем Аукциона на согласование в </w:t>
      </w:r>
      <w:r w:rsidRPr="0081641B">
        <w:rPr>
          <w:rFonts w:ascii="Times New Roman" w:hAnsi="Times New Roman"/>
          <w:color w:val="000000" w:themeColor="text1"/>
          <w:spacing w:val="-6"/>
          <w:sz w:val="28"/>
          <w:szCs w:val="28"/>
        </w:rPr>
        <w:t>департамент градостроительства Администрации</w:t>
      </w:r>
      <w:r w:rsidRPr="008164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4041A">
        <w:rPr>
          <w:rFonts w:ascii="Times New Roman" w:hAnsi="Times New Roman"/>
          <w:sz w:val="28"/>
          <w:szCs w:val="28"/>
        </w:rPr>
        <w:t>городского округа "Город Архангельск" в порядке, утвержденном постановлением Администрации муниципального образования "Город Архангельск" от 22 марта 2019 года №</w:t>
      </w:r>
      <w:hyperlink r:id="rId10" w:history="1">
        <w:r w:rsidRPr="0074041A">
          <w:rPr>
            <w:rFonts w:ascii="Times New Roman" w:hAnsi="Times New Roman" w:cs="Times New Roman"/>
            <w:sz w:val="28"/>
          </w:rPr>
          <w:t xml:space="preserve"> 390</w:t>
        </w:r>
      </w:hyperlink>
      <w:r w:rsidRPr="0081641B">
        <w:rPr>
          <w:rFonts w:ascii="Times New Roman" w:hAnsi="Times New Roman" w:cs="Times New Roman"/>
          <w:sz w:val="28"/>
        </w:rPr>
        <w:t xml:space="preserve"> </w:t>
      </w:r>
      <w:r w:rsidRPr="0081641B">
        <w:rPr>
          <w:rFonts w:ascii="Times New Roman" w:hAnsi="Times New Roman"/>
          <w:color w:val="000000" w:themeColor="text1"/>
          <w:sz w:val="28"/>
          <w:szCs w:val="28"/>
        </w:rPr>
        <w:t xml:space="preserve">"Об утверждении Порядка согласования проектов благоустройства объектов, для размещения которых </w:t>
      </w:r>
      <w:r w:rsidRPr="0081641B">
        <w:rPr>
          <w:rFonts w:ascii="Times New Roman" w:hAnsi="Times New Roman"/>
          <w:color w:val="000000" w:themeColor="text1"/>
          <w:sz w:val="28"/>
          <w:szCs w:val="28"/>
        </w:rPr>
        <w:br/>
        <w:t>на территории муниципального образования "Город Архангельск" не требуется разрешения на строительство".</w:t>
      </w:r>
      <w:proofErr w:type="gramEnd"/>
    </w:p>
    <w:p w:rsidR="00710748" w:rsidRPr="00A04F52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Pr="327B61D9">
        <w:rPr>
          <w:rFonts w:ascii="Times New Roman" w:hAnsi="Times New Roman"/>
          <w:color w:val="000000" w:themeColor="text1"/>
          <w:sz w:val="28"/>
          <w:szCs w:val="28"/>
        </w:rPr>
        <w:t xml:space="preserve">Форма торгов – закрытый по составу участников аукцион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327B61D9">
        <w:rPr>
          <w:rFonts w:ascii="Times New Roman" w:hAnsi="Times New Roman"/>
          <w:color w:val="000000" w:themeColor="text1"/>
          <w:sz w:val="28"/>
          <w:szCs w:val="28"/>
        </w:rPr>
        <w:t xml:space="preserve">в электронной форме, заявитель </w:t>
      </w:r>
      <w:r w:rsidRPr="00E728B7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327B61D9">
        <w:rPr>
          <w:rFonts w:ascii="Times New Roman" w:hAnsi="Times New Roman"/>
          <w:color w:val="000000" w:themeColor="text1"/>
          <w:sz w:val="28"/>
          <w:szCs w:val="28"/>
        </w:rPr>
        <w:t xml:space="preserve"> юридическое лицо или индивидуальный предприниматель, осуществляющий торговую деятельность. </w:t>
      </w:r>
    </w:p>
    <w:p w:rsidR="00710748" w:rsidRPr="00A04F52" w:rsidRDefault="00710748" w:rsidP="00710748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/>
          <w:color w:val="000000" w:themeColor="text1"/>
          <w:sz w:val="28"/>
          <w:szCs w:val="28"/>
        </w:rPr>
        <w:t>Сведения о лотах в приложении № 1 к настоящему извещению.</w:t>
      </w:r>
    </w:p>
    <w:p w:rsidR="00710748" w:rsidRPr="00A04F52" w:rsidRDefault="00710748" w:rsidP="00710748">
      <w:pPr>
        <w:spacing w:before="120" w:after="12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Начальная цена лота, сумма задатка и шаг Аукциона (в рублях)</w:t>
      </w:r>
    </w:p>
    <w:tbl>
      <w:tblPr>
        <w:tblStyle w:val="a9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705"/>
        <w:gridCol w:w="1823"/>
        <w:gridCol w:w="1417"/>
      </w:tblGrid>
      <w:tr w:rsidR="00710748" w:rsidRPr="00A04F52" w:rsidTr="00283F7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748" w:rsidRDefault="00710748" w:rsidP="00283F7F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Территориальный округ</w:t>
            </w:r>
          </w:p>
          <w:p w:rsidR="00710748" w:rsidRPr="00A04F52" w:rsidRDefault="00710748" w:rsidP="00283F7F">
            <w:pPr>
              <w:spacing w:after="0"/>
              <w:ind w:hanging="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Архангельска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748" w:rsidRPr="00A04F52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776CEF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Начальная (минимальная) цена за право заключения договора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776CEF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размещение нестационарного торгового объекта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776CEF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без предоставления земельного участка (с учетом НДС) </w:t>
            </w:r>
            <w:r w:rsidRPr="776CEF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748" w:rsidRPr="00A04F52" w:rsidRDefault="00710748" w:rsidP="00283F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Обеспечение заявки (задаток) на участие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A04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аукционе </w:t>
            </w:r>
          </w:p>
          <w:p w:rsidR="00710748" w:rsidRPr="00A04F52" w:rsidRDefault="00710748" w:rsidP="00283F7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748" w:rsidRPr="00A04F52" w:rsidRDefault="00710748" w:rsidP="00283F7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F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 аукциона</w:t>
            </w:r>
          </w:p>
          <w:p w:rsidR="00710748" w:rsidRPr="00A04F52" w:rsidRDefault="00710748" w:rsidP="00283F7F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F5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(руб.)</w:t>
            </w:r>
          </w:p>
        </w:tc>
      </w:tr>
      <w:tr w:rsidR="00710748" w:rsidRPr="00A04F52" w:rsidTr="00283F7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Default="00710748" w:rsidP="00283F7F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46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Соломбальский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710748" w:rsidRPr="00A04F52" w:rsidRDefault="00710748" w:rsidP="00283F7F">
            <w:pPr>
              <w:tabs>
                <w:tab w:val="left" w:pos="3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 № 1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F55BE7" w:rsidRDefault="00710748" w:rsidP="00283F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117 026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F55BE7" w:rsidRDefault="00710748" w:rsidP="00283F7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11 703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A04F52" w:rsidRDefault="00710748" w:rsidP="00283F7F">
            <w:pPr>
              <w:suppressAutoHyphens/>
              <w:autoSpaceDE w:val="0"/>
              <w:spacing w:after="0" w:line="240" w:lineRule="auto"/>
              <w:ind w:firstLine="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5 852</w:t>
            </w:r>
          </w:p>
        </w:tc>
      </w:tr>
      <w:tr w:rsidR="00710748" w:rsidRPr="00A04F52" w:rsidTr="00283F7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Default="00710748" w:rsidP="00283F7F">
            <w:pPr>
              <w:tabs>
                <w:tab w:val="left" w:pos="3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776CEF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Варавино-Фактория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710748" w:rsidRPr="00A04F52" w:rsidRDefault="00710748" w:rsidP="00283F7F">
            <w:pPr>
              <w:tabs>
                <w:tab w:val="left" w:pos="3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 № 2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F55BE7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39 009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F55BE7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3 901</w:t>
            </w:r>
          </w:p>
          <w:p w:rsidR="00710748" w:rsidRPr="00F55BE7" w:rsidRDefault="00710748" w:rsidP="00283F7F">
            <w:pPr>
              <w:spacing w:after="0"/>
              <w:ind w:firstLine="6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A04F52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1 951</w:t>
            </w:r>
          </w:p>
        </w:tc>
      </w:tr>
      <w:tr w:rsidR="00710748" w:rsidRPr="00A04F52" w:rsidTr="00283F7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Default="00710748" w:rsidP="00283F7F">
            <w:pPr>
              <w:tabs>
                <w:tab w:val="left" w:pos="3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Северный</w:t>
            </w:r>
          </w:p>
          <w:p w:rsidR="00710748" w:rsidRPr="776CEF75" w:rsidRDefault="00710748" w:rsidP="00283F7F">
            <w:pPr>
              <w:tabs>
                <w:tab w:val="left" w:pos="33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 № 3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F55BE7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39 009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F55BE7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3 901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748" w:rsidRPr="00A04F52" w:rsidRDefault="00710748" w:rsidP="00283F7F">
            <w:pPr>
              <w:spacing w:after="0"/>
              <w:ind w:firstLine="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1 951</w:t>
            </w:r>
          </w:p>
        </w:tc>
      </w:tr>
    </w:tbl>
    <w:p w:rsidR="00710748" w:rsidRPr="00A04F52" w:rsidRDefault="00710748" w:rsidP="0071074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"Шаг аукциона" устанавливается Организатором процедуры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фиксированной сумме и не изменяется в течение всего времени подачи предложений о цене.</w:t>
      </w:r>
    </w:p>
    <w:p w:rsidR="00710748" w:rsidRPr="00A04F52" w:rsidRDefault="00710748" w:rsidP="007107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P110"/>
      <w:bookmarkEnd w:id="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Срок подписания договоров составляет 5 рабочих дней со дня проведения Аукциона.</w:t>
      </w:r>
    </w:p>
    <w:p w:rsidR="00710748" w:rsidRPr="00A04F52" w:rsidRDefault="00710748" w:rsidP="007107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Оплата цены Договора осуществляется победителем Аукциона (участником Аукциона, сделавшим предпоследнее предложение о цене Договора, в случае уклонения победителя Аукциона от заключения Договора)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в следующем порядке и размере:</w:t>
      </w:r>
    </w:p>
    <w:p w:rsidR="00710748" w:rsidRPr="00A04F52" w:rsidRDefault="00710748" w:rsidP="007107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процентов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цены Договора </w:t>
      </w:r>
      <w:r w:rsidRPr="00E728B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единовременным платежом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до подписания Договора;</w:t>
      </w:r>
    </w:p>
    <w:p w:rsidR="00710748" w:rsidRPr="00A04F52" w:rsidRDefault="00710748" w:rsidP="007107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процентов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цены Договора </w:t>
      </w:r>
      <w:r w:rsidRPr="00E728B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рассрочку ежегодно равными частями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первого месяца каждого года действия Договора, начиная со второго года. При этом на вносимую ежегодно сумму денежных сре</w:t>
      </w:r>
      <w:proofErr w:type="gramStart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дств пр</w:t>
      </w:r>
      <w:proofErr w:type="gramEnd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оизводится начисление процентов, размер которых равняется ключевой ставке Центрального банка Российской Федерации, действующей на дату внесения очередного ежегодного платежа. </w:t>
      </w:r>
    </w:p>
    <w:p w:rsidR="00710748" w:rsidRPr="00A04F52" w:rsidRDefault="00710748" w:rsidP="007107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В счет оплаты засчитывается сумма внесенного задатка.</w:t>
      </w:r>
    </w:p>
    <w:p w:rsidR="00710748" w:rsidRPr="00A04F52" w:rsidRDefault="00710748" w:rsidP="007107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 Для участия в А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укционе претенд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ент подает заявку на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А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укционе и вносит задаток в соотв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етствии с условиями проведения А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укциона.</w:t>
      </w:r>
    </w:p>
    <w:p w:rsidR="00710748" w:rsidRPr="00A04F52" w:rsidRDefault="00710748" w:rsidP="007107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Прием заявок осуществляется в электронном виде на электронной площадке по адресу: http://utp.sberbank-ast.ru в соответствии с регламентом электронной площадки.</w:t>
      </w:r>
    </w:p>
    <w:p w:rsidR="00710748" w:rsidRPr="00A04F52" w:rsidRDefault="00710748" w:rsidP="007107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претендент вправе подать только одну заявку на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в Аукционе по каждому лоту.</w:t>
      </w:r>
    </w:p>
    <w:p w:rsidR="00710748" w:rsidRDefault="00710748" w:rsidP="00710748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Pr="003F597B" w:rsidRDefault="00710748" w:rsidP="00710748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II</w:t>
      </w:r>
      <w:r w:rsidRPr="003F59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Форма заявки</w:t>
      </w:r>
    </w:p>
    <w:p w:rsidR="00710748" w:rsidRPr="00A04F52" w:rsidRDefault="00710748" w:rsidP="007107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участия в Аукционе заявитель, получивший аккредитацию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зарегистрированный на ЭП, подает заявку на участие в Аукционе согласно приложению № 2 к настоящему извещению и в соответствии с инструкцией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заполнению заявки на участие в Аукционе в электронной форме, согласно приложению № 3 к настоящему извещению.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0748" w:rsidRPr="003F597B" w:rsidRDefault="00710748" w:rsidP="00710748">
      <w:pPr>
        <w:tabs>
          <w:tab w:val="left" w:pos="284"/>
        </w:tabs>
        <w:suppressAutoHyphens/>
        <w:overflowPunct w:val="0"/>
        <w:autoSpaceDE w:val="0"/>
        <w:spacing w:after="0" w:line="24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3F5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Порядок приема заявки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Заявитель вправе подать заявку на участие в Аукционе в любое время с момента размещения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официальном информационном и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нтернет-портале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городского округа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"Город Архангельск"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://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arhcity</w:t>
      </w:r>
      <w:proofErr w:type="spell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и на официальном сайте Российской Федерации для размещения информации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о проведении торгов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torgi</w:t>
      </w:r>
      <w:proofErr w:type="spell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gov</w:t>
      </w:r>
      <w:proofErr w:type="spell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 извещения о проведении Аукциона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до предусмотренных документацией об Аукционе, даты и времени окончания срока подачи заявок на участие</w:t>
      </w:r>
      <w:proofErr w:type="gram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Аукционе.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должна содержать следующие документы и информацию: фирменное наименование (наименование), ИНН, сведения об организационно-правовой форме, о местонахождении, почтовый адрес (для юридического лица), фамилию, имя, отчество (при наличии), паспортные данные, сведения о месте жительства (для физического лица, зарегистрированного в качестве индивидуального предпринимателя), номер контактного телефона;</w:t>
      </w:r>
      <w:proofErr w:type="gramEnd"/>
    </w:p>
    <w:p w:rsidR="00710748" w:rsidRPr="002E7D1C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индивидуальных предпринимателей:</w:t>
      </w:r>
    </w:p>
    <w:p w:rsidR="00710748" w:rsidRPr="002E7D1C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копию паспорта или иного документа, удостоверяющего личность заявителя; оформленную в установленном порядке доверенность представителя индивидуального предпринимателя (в случае если от имени индивидуального предпринимателя действует его представитель) копию паспорта представителя индивидуального предпринимателя;</w:t>
      </w:r>
    </w:p>
    <w:p w:rsidR="00710748" w:rsidRPr="002E7D1C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юридических лиц:</w:t>
      </w:r>
    </w:p>
    <w:p w:rsidR="00710748" w:rsidRPr="002E7D1C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документ, подтверждающий полномочия лица на осуществление действий от имени заявителя - юридического лица (копия решения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о назначении или об избрании либо приказа о назначении физического лица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на должность), в соответствии с которым такое физическое лицо обладает правом действовать от имени заявителя - юридического лица без доверенности;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 случае если от имени заявителя - юридического лица действует иное лицо, заявка должна содержать также доверенность на осуществление действий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от имени заявителя, заверенную печатью заявителя и подписанную руководителем заявителя, либо нотариально заверенную копию такой доверенности;</w:t>
      </w:r>
    </w:p>
    <w:p w:rsidR="00710748" w:rsidRPr="002E7D1C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если для заявителя заключение договора, внесение задатка или обеспечение исполнения договора являются крупной сделкой;</w:t>
      </w:r>
    </w:p>
    <w:p w:rsidR="00710748" w:rsidRPr="002E7D1C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учредительные документы заявителя (для юридических лиц).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 </w:t>
      </w:r>
      <w:r w:rsidRPr="002E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вправе подать только одну заявку на участие в Аукционе </w:t>
      </w:r>
      <w:r w:rsidRPr="002E7D1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каждому лоту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 вправе отозвать заявку </w:t>
      </w:r>
      <w:proofErr w:type="gram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участие в Аукционе в любое время до окончания срока подачи заявок на участие</w:t>
      </w:r>
      <w:proofErr w:type="gram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Аукционе, указанного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извещении о проведении Аукциона.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одного рабочего дня со дня отзыва заявки оператор ЭП прекращает блокирование денежных средств </w:t>
      </w:r>
      <w:proofErr w:type="gram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счету для проведения операций по обеспечению участия в Аукционах участника в отношении</w:t>
      </w:r>
      <w:proofErr w:type="gram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денежных средств в размере задатка на участие в Аукционе.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Подача заявителем заявки на участие в Аукционе является согласием заявителя на списание денежных средств, находящихся на его счете, открытом для проведения операций по обеспечению участия в Аукционе в случае признания такого заявителя победителем, в соответствии с аукционной документацией и регламентом ЭП.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851"/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Поступление заявки на участие в Аукционе является поручением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о блокировании денежных средств по счету такого заявителя, открытому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для проведения операций по обеспечению участия в аукционах, в отношении денежных средств, в размере задатка на участие в Аукционе.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течение одного дня, следующего за днем получения заявки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на участие в Аукционе, оператор ЭП обязан осуществить блокирование денежных средств по счету для проведения операций по обеспечению участия </w:t>
      </w:r>
      <w:r w:rsidR="00BA08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Аукционе заявителем, подавшим такую заявку, в отношении денежных сре</w:t>
      </w:r>
      <w:proofErr w:type="gramStart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дств в р</w:t>
      </w:r>
      <w:proofErr w:type="gramEnd"/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азмере задатка на участие в Аукционе. При получении заявки оператор ЭП присваивает ей регистрационный номер и автоматически направляет уведомление о приеме такой заявки участнику Аукциона </w:t>
      </w:r>
      <w:r w:rsidR="00BA08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электронной почте и в личный кабинет. В уведомлении указывается следующая информация:</w:t>
      </w:r>
    </w:p>
    <w:p w:rsidR="00710748" w:rsidRPr="00A04F52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номер извещения электронного аукциона;</w:t>
      </w:r>
    </w:p>
    <w:p w:rsidR="00710748" w:rsidRDefault="00710748" w:rsidP="00710748">
      <w:pPr>
        <w:pStyle w:val="a6"/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присвоенный регистрационный номер заявки.</w:t>
      </w:r>
    </w:p>
    <w:p w:rsidR="00710748" w:rsidRPr="00A04F52" w:rsidRDefault="00710748" w:rsidP="00710748">
      <w:pPr>
        <w:pStyle w:val="a6"/>
        <w:numPr>
          <w:ilvl w:val="0"/>
          <w:numId w:val="10"/>
        </w:numPr>
        <w:tabs>
          <w:tab w:val="left" w:pos="709"/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на участие в Аукционе отклоняется оператором ЭП в случае если:</w:t>
      </w:r>
    </w:p>
    <w:p w:rsidR="00710748" w:rsidRPr="002E7D1C" w:rsidRDefault="00710748" w:rsidP="00710748">
      <w:pPr>
        <w:pStyle w:val="a6"/>
        <w:tabs>
          <w:tab w:val="left" w:pos="993"/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не подписана ЭЦП или подписана ЭЦП лица, не имеющего соответствующих полномочий;</w:t>
      </w:r>
    </w:p>
    <w:p w:rsidR="00710748" w:rsidRPr="002E7D1C" w:rsidRDefault="00710748" w:rsidP="00710748">
      <w:pPr>
        <w:pStyle w:val="a6"/>
        <w:tabs>
          <w:tab w:val="left" w:pos="993"/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отсутствуют на счете заявителя, открытом для проведения операций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по обеспечению участия в аукционах, денежные средства в размере задатка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на участие в Аукционе, в отношении которых не осуществлено блокирование 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соответствии с правилами проведения Аукциона;</w:t>
      </w:r>
    </w:p>
    <w:p w:rsidR="00710748" w:rsidRPr="002E7D1C" w:rsidRDefault="00710748" w:rsidP="00710748">
      <w:pPr>
        <w:pStyle w:val="a6"/>
        <w:tabs>
          <w:tab w:val="left" w:pos="993"/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заявка на участие в Аукционе поступила после дня и времени окончания срока подачи заявок.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Дата определения участников Аукциона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 июня 2022</w:t>
      </w:r>
      <w:r w:rsidRPr="002E7D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года.</w:t>
      </w:r>
    </w:p>
    <w:p w:rsidR="00710748" w:rsidRPr="002E7D1C" w:rsidRDefault="00710748" w:rsidP="00710748">
      <w:pPr>
        <w:pStyle w:val="a6"/>
        <w:numPr>
          <w:ilvl w:val="0"/>
          <w:numId w:val="10"/>
        </w:numPr>
        <w:tabs>
          <w:tab w:val="left" w:pos="1134"/>
        </w:tabs>
        <w:suppressAutoHyphens/>
        <w:overflowPunct w:val="0"/>
        <w:autoSpaceDE w:val="0"/>
        <w:spacing w:after="0" w:line="240" w:lineRule="atLeast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E7D1C">
        <w:rPr>
          <w:rFonts w:ascii="Times New Roman" w:hAnsi="Times New Roman" w:cs="Times New Roman"/>
          <w:color w:val="000000" w:themeColor="text1"/>
          <w:sz w:val="28"/>
          <w:szCs w:val="28"/>
        </w:rPr>
        <w:t>В день определения участников Аукциона организатор Аукциона рассматривает заявки и документы претендентов, устанавливает факт поступления от претендентов задатков на основании предоставленной оператором электронной площадки информации.</w:t>
      </w:r>
    </w:p>
    <w:p w:rsidR="00710748" w:rsidRPr="00A04F52" w:rsidRDefault="00710748" w:rsidP="00710748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рассмотрения документов организатор Аукциона принимает решение о признании претендентов участниками Аукциона или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об отказе в допуске претендентов к участию в Аукционе, которое оформляется протоколом, размещаемым на ЭП.</w:t>
      </w:r>
    </w:p>
    <w:p w:rsidR="00710748" w:rsidRDefault="00710748" w:rsidP="00710748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окончания Аукциона организатор Аукциона размещает протокол на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информационном и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нтернет-портале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городского округа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"Город Архангельск" </w:t>
      </w:r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://</w:t>
      </w:r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arhcity</w:t>
      </w:r>
      <w:proofErr w:type="spellEnd"/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7404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направляет </w:t>
      </w:r>
      <w:r w:rsidR="00BA08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размещения на ЭП.</w:t>
      </w:r>
    </w:p>
    <w:p w:rsidR="00710748" w:rsidRPr="00A04F52" w:rsidRDefault="00710748" w:rsidP="00710748">
      <w:pPr>
        <w:pStyle w:val="ConsPlusNormal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0748" w:rsidRPr="00A04F52" w:rsidRDefault="00710748" w:rsidP="00710748">
      <w:pPr>
        <w:pStyle w:val="a6"/>
        <w:tabs>
          <w:tab w:val="left" w:pos="284"/>
        </w:tabs>
        <w:spacing w:after="0" w:line="240" w:lineRule="atLeast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Внесение задатка</w:t>
      </w:r>
    </w:p>
    <w:p w:rsidR="00710748" w:rsidRPr="00A04F52" w:rsidRDefault="00710748" w:rsidP="00710748">
      <w:pPr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0748" w:rsidRPr="007D4A4D" w:rsidRDefault="00710748" w:rsidP="00710748">
      <w:pPr>
        <w:tabs>
          <w:tab w:val="left" w:pos="1134"/>
        </w:tabs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Заявитель вносит задаток в размере 10 процентов от начальной цены Аукциона. </w:t>
      </w:r>
    </w:p>
    <w:p w:rsidR="00710748" w:rsidRPr="007D4A4D" w:rsidRDefault="00710748" w:rsidP="00710748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22.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Размер задатка за лот, расположенный в территориальном округе города Архангельска: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245"/>
        <w:gridCol w:w="1842"/>
      </w:tblGrid>
      <w:tr w:rsidR="00710748" w:rsidRPr="00A04F52" w:rsidTr="00283F7F">
        <w:trPr>
          <w:trHeight w:val="382"/>
        </w:trPr>
        <w:tc>
          <w:tcPr>
            <w:tcW w:w="2552" w:type="dxa"/>
          </w:tcPr>
          <w:p w:rsidR="00710748" w:rsidRPr="00DA1CED" w:rsidRDefault="00710748" w:rsidP="00283F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A1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Соломбальский</w:t>
            </w:r>
          </w:p>
        </w:tc>
        <w:tc>
          <w:tcPr>
            <w:tcW w:w="5245" w:type="dxa"/>
            <w:shd w:val="clear" w:color="auto" w:fill="auto"/>
          </w:tcPr>
          <w:p w:rsidR="00710748" w:rsidRPr="00DA1CED" w:rsidRDefault="00BA08C0" w:rsidP="0028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1.5.65 </w:t>
            </w:r>
            <w:r w:rsidR="0071074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Проспект Никольский, 59</w:t>
            </w:r>
          </w:p>
        </w:tc>
        <w:tc>
          <w:tcPr>
            <w:tcW w:w="1842" w:type="dxa"/>
          </w:tcPr>
          <w:p w:rsidR="00710748" w:rsidRPr="00F55BE7" w:rsidRDefault="00710748" w:rsidP="00283F7F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11 703 рубля</w:t>
            </w:r>
          </w:p>
        </w:tc>
      </w:tr>
      <w:tr w:rsidR="00710748" w:rsidRPr="00A04F52" w:rsidTr="00283F7F">
        <w:trPr>
          <w:trHeight w:val="382"/>
        </w:trPr>
        <w:tc>
          <w:tcPr>
            <w:tcW w:w="2552" w:type="dxa"/>
          </w:tcPr>
          <w:p w:rsidR="00710748" w:rsidRPr="00DA1CED" w:rsidRDefault="00710748" w:rsidP="00283F7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1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Варавино-Фактория</w:t>
            </w:r>
          </w:p>
        </w:tc>
        <w:tc>
          <w:tcPr>
            <w:tcW w:w="5245" w:type="dxa"/>
            <w:shd w:val="clear" w:color="auto" w:fill="auto"/>
          </w:tcPr>
          <w:p w:rsidR="00710748" w:rsidRPr="00DA1CED" w:rsidRDefault="00BA08C0" w:rsidP="0028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1.6.67 </w:t>
            </w:r>
            <w:r w:rsidR="007107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Улица </w:t>
            </w:r>
            <w:proofErr w:type="spellStart"/>
            <w:r w:rsidR="00710748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Никитова</w:t>
            </w:r>
            <w:proofErr w:type="spellEnd"/>
            <w:r w:rsidR="00710748">
              <w:rPr>
                <w:rFonts w:ascii="Times New Roman" w:eastAsia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1842" w:type="dxa"/>
          </w:tcPr>
          <w:p w:rsidR="00710748" w:rsidRPr="00F55BE7" w:rsidRDefault="00710748" w:rsidP="00283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3 901 рубль</w:t>
            </w:r>
          </w:p>
        </w:tc>
      </w:tr>
      <w:tr w:rsidR="00710748" w:rsidRPr="00A04F52" w:rsidTr="00283F7F">
        <w:trPr>
          <w:trHeight w:val="382"/>
        </w:trPr>
        <w:tc>
          <w:tcPr>
            <w:tcW w:w="2552" w:type="dxa"/>
          </w:tcPr>
          <w:p w:rsidR="00710748" w:rsidRPr="00DA1CED" w:rsidRDefault="00710748" w:rsidP="00283F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Северный</w:t>
            </w:r>
          </w:p>
        </w:tc>
        <w:tc>
          <w:tcPr>
            <w:tcW w:w="5245" w:type="dxa"/>
            <w:shd w:val="clear" w:color="auto" w:fill="auto"/>
          </w:tcPr>
          <w:p w:rsidR="00710748" w:rsidRDefault="00710748" w:rsidP="00283F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eastAsia="Times New Roman" w:hAnsi="Times New Roman" w:cs="Times New Roman"/>
                <w:sz w:val="24"/>
                <w:szCs w:val="24"/>
              </w:rPr>
              <w:t>1.4.34</w:t>
            </w:r>
            <w:r w:rsidR="00BA08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55BE7">
              <w:rPr>
                <w:rFonts w:ascii="Times New Roman" w:eastAsia="Times New Roman" w:hAnsi="Times New Roman" w:cs="Times New Roman"/>
                <w:sz w:val="24"/>
                <w:szCs w:val="24"/>
              </w:rPr>
              <w:t>Улица Репина, 7</w:t>
            </w:r>
          </w:p>
        </w:tc>
        <w:tc>
          <w:tcPr>
            <w:tcW w:w="1842" w:type="dxa"/>
          </w:tcPr>
          <w:p w:rsidR="00710748" w:rsidRPr="00F55BE7" w:rsidRDefault="00710748" w:rsidP="00283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E7">
              <w:rPr>
                <w:rFonts w:ascii="Times New Roman" w:hAnsi="Times New Roman" w:cs="Times New Roman"/>
                <w:sz w:val="24"/>
                <w:szCs w:val="24"/>
              </w:rPr>
              <w:t>3 901 рубль</w:t>
            </w:r>
          </w:p>
        </w:tc>
      </w:tr>
    </w:tbl>
    <w:p w:rsidR="00710748" w:rsidRPr="00A04F52" w:rsidRDefault="00710748" w:rsidP="00710748">
      <w:pPr>
        <w:pStyle w:val="ConsPlusNormal"/>
        <w:tabs>
          <w:tab w:val="left" w:pos="1134"/>
        </w:tabs>
        <w:spacing w:before="24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23. 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Внесенный задаток претендентам, не допущенным к участию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Аукционе, возвращается оператором электронной площадки в соответствии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регламентом ЭП. </w:t>
      </w:r>
    </w:p>
    <w:p w:rsidR="00710748" w:rsidRPr="00A04F52" w:rsidRDefault="00710748" w:rsidP="00710748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24.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Претендент, подавший заявку на участие в Аукционе, вправе отозвать заявку на участие в Аукционе не позднее окончания срока подачи заявок, направив об этом уведомление оператору ЭП. Внесенный задаток возвращается оператором ЭП в соответствии с регламентом электронной площадки.</w:t>
      </w:r>
    </w:p>
    <w:p w:rsidR="00710748" w:rsidRPr="00A04F52" w:rsidRDefault="00710748" w:rsidP="00710748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25.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если победитель Аукциона не подписал Договор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установленный срок и (или) не уплатил цену Договора в установленном порядке и размере, победитель Аукциона признается уклонившимся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заключения Договора, и денежные средства, внесенные им в качестве задатка, не возвращаются. </w:t>
      </w:r>
    </w:p>
    <w:p w:rsidR="00710748" w:rsidRPr="00A04F52" w:rsidRDefault="00710748" w:rsidP="00710748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26.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Организатор Аукциона вправе отказаться от Аукциона не </w:t>
      </w:r>
      <w:proofErr w:type="gramStart"/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позднее</w:t>
      </w:r>
      <w:proofErr w:type="gramEnd"/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за 3 дня до даты его проведения, о чем в день принятия решения уведомляется оператор ЭП. Извещение об отказе от проведения Аукциона размещается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на официальном портале в течение одного рабочего дня со дня принятия решения об отказе от проведения</w:t>
      </w:r>
      <w:proofErr w:type="gramEnd"/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Аукциона. Внесенные претендентами задатки возвращаются им в соответствии с регламентом ЭП.</w:t>
      </w:r>
    </w:p>
    <w:p w:rsidR="00710748" w:rsidRPr="00A04F52" w:rsidRDefault="00710748" w:rsidP="00710748">
      <w:pPr>
        <w:pStyle w:val="a6"/>
        <w:suppressAutoHyphens/>
        <w:overflowPunct w:val="0"/>
        <w:autoSpaceDE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0748" w:rsidRPr="007D4A4D" w:rsidRDefault="00710748" w:rsidP="00710748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V</w:t>
      </w:r>
      <w:r w:rsidRPr="007D4A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Требования к участникам Аукциона</w:t>
      </w:r>
    </w:p>
    <w:p w:rsidR="00710748" w:rsidRPr="00A04F52" w:rsidRDefault="00710748" w:rsidP="00710748">
      <w:pPr>
        <w:suppressAutoHyphens/>
        <w:overflowPunct w:val="0"/>
        <w:autoSpaceDE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0748" w:rsidRDefault="00710748" w:rsidP="00710748">
      <w:pPr>
        <w:tabs>
          <w:tab w:val="left" w:pos="1276"/>
        </w:tabs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Претендентом на участие в Аукционе может быть любое юридическое лицо,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осуществляющее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торговую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независимо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от организационно-правовой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формы,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формы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собствен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ности, места нахождения и места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происхождения капитала или индивидуальный предприниматель, осуществляющий торговую деятельность.</w:t>
      </w:r>
    </w:p>
    <w:p w:rsidR="00710748" w:rsidRPr="007D4A4D" w:rsidRDefault="00710748" w:rsidP="00710748">
      <w:pPr>
        <w:tabs>
          <w:tab w:val="left" w:pos="1276"/>
        </w:tabs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41A">
        <w:rPr>
          <w:rFonts w:ascii="Times New Roman" w:hAnsi="Times New Roman" w:cs="Times New Roman"/>
          <w:sz w:val="28"/>
          <w:szCs w:val="28"/>
        </w:rPr>
        <w:t xml:space="preserve">28. </w:t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заявитель вправе подать только одну заявку на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>в Аукционе по каждому лоту.</w:t>
      </w:r>
    </w:p>
    <w:p w:rsidR="00710748" w:rsidRPr="007D4A4D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29. 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Заявителем не вправе быть лицо: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отношении</w:t>
      </w:r>
      <w:proofErr w:type="gramEnd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которого установлен факт проведения ликвидации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 наличие решения арбитражного суда о признании банкротом и об открытии конкурсного производства;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отношении</w:t>
      </w:r>
      <w:proofErr w:type="gramEnd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которого установлен факт приостановления деятельности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порядке, предусмотренном Кодексом Российской Федерации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 административных правонарушениях, на день подачи заявки на участие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Аукционе;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отношении</w:t>
      </w:r>
      <w:proofErr w:type="gramEnd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которого установлен факт предоставления на участие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Аукционе недостоверных сведений, содержащихся в документах, прилагаемых к заявке на участие в Аукционе;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представившее не все документы, перечисленные в извещении;</w:t>
      </w:r>
    </w:p>
    <w:p w:rsidR="00710748" w:rsidRPr="00A04F52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которое подало заявку в отсутствие соответствующих полномочий;</w:t>
      </w:r>
      <w:proofErr w:type="gramEnd"/>
    </w:p>
    <w:p w:rsidR="00710748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которое подало две и более заявки на участие в Аукционе в отношении одного и того же лота при условии, если поданные ранее заявки таким лицом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отозваны.</w:t>
      </w:r>
      <w:proofErr w:type="gramEnd"/>
    </w:p>
    <w:p w:rsidR="00710748" w:rsidRPr="007D4A4D" w:rsidRDefault="00710748" w:rsidP="00710748">
      <w:pPr>
        <w:tabs>
          <w:tab w:val="left" w:pos="1276"/>
        </w:tabs>
        <w:suppressAutoHyphens/>
        <w:overflowPunct w:val="0"/>
        <w:autoSpaceDE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30. 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Основаниями для отказа в допуске к участию в Аукционе являются:</w:t>
      </w:r>
    </w:p>
    <w:p w:rsidR="00710748" w:rsidRDefault="00710748" w:rsidP="00710748">
      <w:pPr>
        <w:tabs>
          <w:tab w:val="left" w:pos="709"/>
          <w:tab w:val="left" w:pos="1134"/>
          <w:tab w:val="left" w:pos="1276"/>
        </w:tabs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511ED1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непредставление документов, подтверждающих осуществление заявителем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1ED1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торговой деятельности</w:t>
      </w:r>
      <w:r w:rsidRPr="00511ED1">
        <w:rPr>
          <w:rFonts w:ascii="Times New Roman" w:hAnsi="Times New Roman" w:cs="Times New Roman"/>
          <w:color w:val="000000" w:themeColor="text1"/>
          <w:spacing w:val="-6"/>
          <w:sz w:val="28"/>
          <w:szCs w:val="28"/>
          <w:shd w:val="clear" w:color="auto" w:fill="FFFFFF"/>
        </w:rPr>
        <w:t xml:space="preserve"> или</w:t>
      </w:r>
      <w:r w:rsidRPr="00511ED1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наличие в таких документах недостоверных сведений;</w:t>
      </w:r>
    </w:p>
    <w:p w:rsidR="00710748" w:rsidRPr="00A04F52" w:rsidRDefault="00710748" w:rsidP="00710748">
      <w:pPr>
        <w:tabs>
          <w:tab w:val="left" w:pos="709"/>
          <w:tab w:val="left" w:pos="1134"/>
          <w:tab w:val="left" w:pos="1276"/>
        </w:tabs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заявитель относится к лицам, указанным </w:t>
      </w:r>
      <w:r w:rsidRPr="0074041A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74041A">
        <w:rPr>
          <w:rFonts w:ascii="Times New Roman" w:hAnsi="Times New Roman" w:cs="Times New Roman"/>
          <w:sz w:val="28"/>
          <w:szCs w:val="28"/>
        </w:rPr>
        <w:t>;</w:t>
      </w:r>
    </w:p>
    <w:p w:rsidR="00710748" w:rsidRPr="00A04F52" w:rsidRDefault="00710748" w:rsidP="00710748">
      <w:pPr>
        <w:tabs>
          <w:tab w:val="left" w:pos="709"/>
          <w:tab w:val="left" w:pos="1134"/>
          <w:tab w:val="left" w:pos="1276"/>
        </w:tabs>
        <w:spacing w:line="240" w:lineRule="atLeas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невнесение задатка на счет оператора электронной площадки.</w:t>
      </w:r>
    </w:p>
    <w:p w:rsidR="00710748" w:rsidRPr="00A04F52" w:rsidRDefault="00710748" w:rsidP="00710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Pr="007D4A4D" w:rsidRDefault="00710748" w:rsidP="007107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Определение победителя Аукциона</w:t>
      </w:r>
    </w:p>
    <w:p w:rsidR="00710748" w:rsidRPr="00A04F52" w:rsidRDefault="00710748" w:rsidP="0071074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Default="00710748" w:rsidP="00710748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31. Дата определения победителя Аукциона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17 июня 2022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D228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день окончания аукциона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D4A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10748" w:rsidRPr="00A04F52" w:rsidRDefault="00710748" w:rsidP="00710748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32.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Выигравшим Аукцион признается лицо, предложившее наиболее высокую цену за право заключения Договора на размещение нестационарного торгового объекта </w:t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предоставления земельного участка (далее – Договор).</w:t>
      </w:r>
    </w:p>
    <w:p w:rsidR="00710748" w:rsidRDefault="00710748" w:rsidP="007107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Pr="00D228D0" w:rsidRDefault="00710748" w:rsidP="007107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VII</w:t>
      </w:r>
      <w:r w:rsidRPr="00D228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Порядок заключения Договора</w:t>
      </w:r>
    </w:p>
    <w:p w:rsidR="00710748" w:rsidRPr="00A04F52" w:rsidRDefault="00710748" w:rsidP="00710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P115"/>
      <w:bookmarkEnd w:id="2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33.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Договор заключается победителем Аукциона и Администрацией </w:t>
      </w:r>
      <w:r w:rsidRPr="0074041A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74041A">
        <w:rPr>
          <w:szCs w:val="28"/>
        </w:rPr>
        <w:t xml:space="preserve"> </w:t>
      </w:r>
      <w:r w:rsidRPr="0074041A">
        <w:rPr>
          <w:rFonts w:ascii="Times New Roman" w:hAnsi="Times New Roman" w:cs="Times New Roman"/>
          <w:sz w:val="28"/>
          <w:szCs w:val="28"/>
        </w:rPr>
        <w:t xml:space="preserve">"Город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Архангельск" по форме согласно приложению № 5 </w:t>
      </w:r>
      <w:r w:rsidR="00BA08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к настоящему извещению.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34.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Срок подписания Договора составляет 5 рабочих дней со дня проведения Аукциона.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35.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победитель Аукциона не подписал Договор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установленный срок и (или) не уплатил цену Договора в установленном порядке и размере, победитель  Аукциона признается уклонившимся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от заключения Договора, и денежные средства, внесенные им в качестве задатка, не возвращаются. П</w:t>
      </w:r>
      <w:r w:rsidR="000E3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ротокол о признании победителя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Аукциона </w:t>
      </w:r>
      <w:proofErr w:type="gramStart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уклонившимся</w:t>
      </w:r>
      <w:proofErr w:type="gramEnd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заключения Договора размещается на официальном портале, электронной площадке в течение одного рабочего дня со дня его составления.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Договора организатор Аукциона в течение 5 рабочих дней со дня заключения Договора выдает владельцу объекта Паспорт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размещение нестационарного торгового объекта (далее </w:t>
      </w:r>
      <w:r w:rsidRPr="00F3286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Паспорт) по форме согласно приложению № 6 к настоящему извещению.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37.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Паспорт в течение всего срока эксплуатации нестационарного торгового объекта должен находиться и предъявляться по требованию контролирующих и надзорных органов. Паспорт размещается в доступном месте.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38. </w:t>
      </w:r>
      <w:proofErr w:type="gramStart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уклонения победителя  Аукциона от заключения Договора организатор  Аукциона в течение трех рабочих дней со дня размещения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официальном портале, электронной площадке протокола о признании победителя  Аукциона уклонившимся от заключения Договора предлагает участнику Аукциона, сделавшему предпоследнее предложение о цене Договора, заключить Договор в срок, не превышающий 5 рабочих дней,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по цене, предложенной участником  Аукциона, сделавшим предпоследнее предложение о цене</w:t>
      </w:r>
      <w:proofErr w:type="gramEnd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Договора. Участник Аукциона, сделавший предпоследнее предложение о цене Договора, вправе заключить Договор путем направления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в Администрацию подписанного Договора в установленный для его заключения срок и при условии оплаты 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процентов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цены Договора единовременным платежом до подписания Договора.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39.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участник Аукциона, сделавший предпоследнее предложение о цене договора, не представил в Администрацию подписанный Договор в установленный для его заключения срок и (или) не уплатил цену Договора в установленном порядке и размере, возврат ему задатка осуществляется в соответствии с регламентом электронной площадки.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40. </w:t>
      </w:r>
      <w:r w:rsidR="00BA0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Победитель Аукциона (участник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укциона, сделавший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предпоследнее предложение о цене Договора,</w:t>
      </w:r>
      <w:r w:rsidR="00BA0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уклонения победителя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Аукциона </w:t>
      </w:r>
      <w:r w:rsidR="00BA08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заключения Договора) вправе досрочно </w:t>
      </w:r>
      <w:proofErr w:type="gramStart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оплатить цену Договора</w:t>
      </w:r>
      <w:proofErr w:type="gramEnd"/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41. </w:t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Аукцион является несостоявшимся, если на Аукцион не подано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одной заявки или если по результатам рассмотрения заявок на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hAnsi="Times New Roman" w:cs="Times New Roman"/>
          <w:color w:val="000000" w:themeColor="text1"/>
          <w:sz w:val="28"/>
          <w:szCs w:val="28"/>
        </w:rPr>
        <w:t>в Аукционе принято решение об отказе в допуске к участию в Аукционе всем претендентам, подавшим заявки.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42.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Аукцион признается несостоявшимся, если в нем участвовал только один участник, в том </w:t>
      </w:r>
      <w:proofErr w:type="gramStart"/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числе</w:t>
      </w:r>
      <w:proofErr w:type="gramEnd"/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на участие в Аукционе подана единственная заявка, или по результатам рассмотрения заявок на участие в Аукционе принято решение о допуске к участию в Аукционе только одного претендента.</w:t>
      </w:r>
    </w:p>
    <w:p w:rsidR="00710748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43.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принятия решения о допуске к участию в Аукционе только одного претендента, в том числе единственно подавшего заявку на участие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в Аукционе, Договор заключа</w:t>
      </w:r>
      <w:r w:rsidR="00BA0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с единственным участником 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Аукциона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по начальной цене.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44.</w:t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Организатор Аукциона в случаях, указанных в пункте 7.6,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случае, если Договор не был заключен с победителем Аукциона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776CEF75">
        <w:rPr>
          <w:rFonts w:ascii="Times New Roman" w:hAnsi="Times New Roman" w:cs="Times New Roman"/>
          <w:color w:val="000000" w:themeColor="text1"/>
          <w:sz w:val="28"/>
          <w:szCs w:val="28"/>
        </w:rPr>
        <w:t>или участником Аукциона, сделавшим предпоследнее предложение о цене Аукциона, вправе объявить о проведении повторного аукциона.</w:t>
      </w:r>
    </w:p>
    <w:p w:rsidR="00710748" w:rsidRPr="00A04F52" w:rsidRDefault="00710748" w:rsidP="00710748">
      <w:pPr>
        <w:pStyle w:val="ConsPlusNormal"/>
        <w:tabs>
          <w:tab w:val="left" w:pos="1276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0748" w:rsidRPr="00D228D0" w:rsidRDefault="00710748" w:rsidP="00710748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VIII</w:t>
      </w:r>
      <w:r w:rsidRPr="00162E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D228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Разрешение споров</w:t>
      </w:r>
    </w:p>
    <w:p w:rsidR="00710748" w:rsidRPr="00A04F52" w:rsidRDefault="00710748" w:rsidP="00710748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0748" w:rsidRDefault="00710748" w:rsidP="00710748">
      <w:pPr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45. </w:t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Заявитель, участник Аукциона, не согласные с решением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или действиями организатора или оператора ЭП, вправе обжаловать их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04F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судебном порядке.</w:t>
      </w:r>
    </w:p>
    <w:p w:rsidR="00710748" w:rsidRDefault="00710748" w:rsidP="00710748">
      <w:pPr>
        <w:suppressAutoHyphens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0748" w:rsidRDefault="00710748" w:rsidP="00710748">
      <w:pPr>
        <w:suppressAutoHyphens/>
        <w:overflowPunct w:val="0"/>
        <w:autoSpaceDE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</w:t>
      </w:r>
    </w:p>
    <w:p w:rsidR="00710748" w:rsidRDefault="00710748" w:rsidP="00710748">
      <w:pPr>
        <w:suppressAutoHyphens/>
        <w:overflowPunct w:val="0"/>
        <w:autoSpaceDE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748" w:rsidRDefault="00710748" w:rsidP="00AE16E0">
      <w:pPr>
        <w:spacing w:after="0" w:line="240" w:lineRule="auto"/>
        <w:ind w:left="11057"/>
        <w:jc w:val="center"/>
        <w:rPr>
          <w:rFonts w:ascii="Times New Roman" w:hAnsi="Times New Roman" w:cs="Times New Roman"/>
          <w:sz w:val="24"/>
          <w:szCs w:val="24"/>
        </w:rPr>
        <w:sectPr w:rsidR="00710748" w:rsidSect="00BA08C0">
          <w:headerReference w:type="default" r:id="rId11"/>
          <w:pgSz w:w="11906" w:h="16838"/>
          <w:pgMar w:top="1134" w:right="567" w:bottom="1134" w:left="1701" w:header="346" w:footer="709" w:gutter="0"/>
          <w:cols w:space="708"/>
          <w:titlePg/>
          <w:docGrid w:linePitch="360"/>
        </w:sectPr>
      </w:pPr>
    </w:p>
    <w:p w:rsidR="00710748" w:rsidRPr="00162EEF" w:rsidRDefault="00710748" w:rsidP="00710748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Планы-схемы размещения нестационарных торговых объектов</w:t>
      </w:r>
    </w:p>
    <w:p w:rsidR="00710748" w:rsidRDefault="00710748" w:rsidP="00710748">
      <w:pPr>
        <w:jc w:val="center"/>
      </w:pPr>
    </w:p>
    <w:p w:rsidR="00710748" w:rsidRDefault="00710748" w:rsidP="00710748">
      <w:pPr>
        <w:jc w:val="center"/>
      </w:pPr>
      <w:r>
        <w:rPr>
          <w:noProof/>
          <w:lang w:eastAsia="ru-RU"/>
        </w:rPr>
        <w:drawing>
          <wp:inline distT="0" distB="0" distL="0" distR="0" wp14:anchorId="1C1975D8" wp14:editId="17CA9EB6">
            <wp:extent cx="3743070" cy="5588950"/>
            <wp:effectExtent l="0" t="0" r="0" b="0"/>
            <wp:docPr id="2" name="Рисунок 2" descr="C:\Users\PastorinaMS\Desktop\НТО 2022\НТО 2 пав + Репина 7\1.5.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2022\НТО 2 пав + Репина 7\1.5.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95" cy="56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376B48" wp14:editId="101B87B8">
            <wp:extent cx="3688011" cy="5571858"/>
            <wp:effectExtent l="0" t="0" r="8255" b="0"/>
            <wp:docPr id="3" name="Рисунок 3" descr="C:\Users\PastorinaMS\Desktop\НТО 2022\НТО 2 пав + Репина 7\1.6.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inaMS\Desktop\НТО 2022\НТО 2 пав + Репина 7\1.6.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60" cy="55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48" w:rsidRPr="00F50870" w:rsidRDefault="00710748" w:rsidP="007107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325A2A" wp14:editId="25B9B934">
            <wp:extent cx="3939546" cy="5571858"/>
            <wp:effectExtent l="0" t="0" r="3810" b="0"/>
            <wp:docPr id="1" name="Рисунок 1" descr="C:\Users\PastorinaMS\Desktop\НТО 2022\НТО 2 пав + Репина 7\1.4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inaMS\Desktop\НТО 2022\НТО 2 пав + Репина 7\1.4.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03" cy="55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48" w:rsidRDefault="00710748" w:rsidP="00AE16E0">
      <w:pPr>
        <w:spacing w:after="0" w:line="240" w:lineRule="auto"/>
        <w:ind w:left="11057"/>
        <w:jc w:val="center"/>
        <w:rPr>
          <w:rFonts w:ascii="Times New Roman" w:hAnsi="Times New Roman" w:cs="Times New Roman"/>
          <w:sz w:val="24"/>
          <w:szCs w:val="24"/>
        </w:rPr>
        <w:sectPr w:rsidR="00710748" w:rsidSect="00710748">
          <w:pgSz w:w="16838" w:h="11906" w:orient="landscape"/>
          <w:pgMar w:top="1418" w:right="1134" w:bottom="567" w:left="567" w:header="346" w:footer="709" w:gutter="0"/>
          <w:cols w:space="708"/>
          <w:titlePg/>
          <w:docGrid w:linePitch="360"/>
        </w:sectPr>
      </w:pPr>
    </w:p>
    <w:p w:rsidR="00AE16E0" w:rsidRPr="006C7C41" w:rsidRDefault="00AE16E0" w:rsidP="00AE16E0">
      <w:pPr>
        <w:spacing w:after="0" w:line="240" w:lineRule="auto"/>
        <w:ind w:left="11057"/>
        <w:jc w:val="center"/>
        <w:rPr>
          <w:rFonts w:ascii="Times New Roman" w:hAnsi="Times New Roman" w:cs="Times New Roman"/>
          <w:sz w:val="24"/>
          <w:szCs w:val="24"/>
        </w:rPr>
      </w:pPr>
      <w:r w:rsidRPr="006C7C41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A08C0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Pr="006C7C41">
        <w:rPr>
          <w:rFonts w:ascii="Times New Roman" w:hAnsi="Times New Roman" w:cs="Times New Roman"/>
          <w:sz w:val="24"/>
          <w:szCs w:val="24"/>
        </w:rPr>
        <w:t>№ 1</w:t>
      </w:r>
    </w:p>
    <w:p w:rsidR="00AE16E0" w:rsidRPr="006C7C41" w:rsidRDefault="00AE16E0" w:rsidP="00476F44">
      <w:pPr>
        <w:spacing w:after="0" w:line="240" w:lineRule="auto"/>
        <w:ind w:left="10773"/>
        <w:jc w:val="center"/>
        <w:rPr>
          <w:rFonts w:ascii="Times New Roman" w:hAnsi="Times New Roman" w:cs="Times New Roman"/>
          <w:sz w:val="24"/>
          <w:szCs w:val="24"/>
        </w:rPr>
      </w:pPr>
      <w:r w:rsidRPr="006C7C41">
        <w:rPr>
          <w:rFonts w:ascii="Times New Roman" w:hAnsi="Times New Roman" w:cs="Times New Roman"/>
          <w:sz w:val="24"/>
          <w:szCs w:val="24"/>
        </w:rPr>
        <w:t>к извещению о проведен</w:t>
      </w:r>
      <w:proofErr w:type="gramStart"/>
      <w:r w:rsidRPr="006C7C41">
        <w:rPr>
          <w:rFonts w:ascii="Times New Roman" w:hAnsi="Times New Roman" w:cs="Times New Roman"/>
          <w:sz w:val="24"/>
          <w:szCs w:val="24"/>
        </w:rPr>
        <w:t>ии</w:t>
      </w:r>
      <w:r w:rsidR="00476F44">
        <w:rPr>
          <w:rFonts w:ascii="Times New Roman" w:hAnsi="Times New Roman" w:cs="Times New Roman"/>
          <w:sz w:val="24"/>
          <w:szCs w:val="24"/>
        </w:rPr>
        <w:t xml:space="preserve"> </w:t>
      </w:r>
      <w:r w:rsidRPr="006C7C41">
        <w:rPr>
          <w:rFonts w:ascii="Times New Roman" w:hAnsi="Times New Roman" w:cs="Times New Roman"/>
          <w:sz w:val="24"/>
          <w:szCs w:val="24"/>
        </w:rPr>
        <w:t>ау</w:t>
      </w:r>
      <w:proofErr w:type="gramEnd"/>
      <w:r w:rsidRPr="006C7C41">
        <w:rPr>
          <w:rFonts w:ascii="Times New Roman" w:hAnsi="Times New Roman" w:cs="Times New Roman"/>
          <w:sz w:val="24"/>
          <w:szCs w:val="24"/>
        </w:rPr>
        <w:t>кциона</w:t>
      </w:r>
    </w:p>
    <w:p w:rsidR="00134FAC" w:rsidRDefault="00134FAC" w:rsidP="00DC7B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6E0" w:rsidRDefault="00AE16E0" w:rsidP="00DC7B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7B0E">
        <w:rPr>
          <w:rFonts w:ascii="Times New Roman" w:hAnsi="Times New Roman" w:cs="Times New Roman"/>
          <w:b/>
          <w:sz w:val="24"/>
          <w:szCs w:val="24"/>
        </w:rPr>
        <w:t>Сведения о лотах</w:t>
      </w:r>
    </w:p>
    <w:p w:rsidR="00134FAC" w:rsidRDefault="00134FAC" w:rsidP="00DC7B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0F37" w:rsidRPr="00DC7B0E" w:rsidRDefault="00970F37" w:rsidP="00DC7B0E">
      <w:pPr>
        <w:spacing w:after="0" w:line="240" w:lineRule="auto"/>
        <w:jc w:val="center"/>
        <w:rPr>
          <w:sz w:val="24"/>
          <w:szCs w:val="24"/>
        </w:rPr>
      </w:pPr>
    </w:p>
    <w:tbl>
      <w:tblPr>
        <w:tblW w:w="160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842"/>
        <w:gridCol w:w="851"/>
        <w:gridCol w:w="1843"/>
        <w:gridCol w:w="1276"/>
        <w:gridCol w:w="3969"/>
        <w:gridCol w:w="1701"/>
        <w:gridCol w:w="1276"/>
        <w:gridCol w:w="992"/>
        <w:gridCol w:w="1135"/>
      </w:tblGrid>
      <w:tr w:rsidR="00134FAC" w:rsidRPr="006C7C41" w:rsidTr="00134FAC">
        <w:trPr>
          <w:trHeight w:val="114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C7B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Номер лота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970F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34FAC">
              <w:rPr>
                <w:rFonts w:ascii="Times New Roman" w:hAnsi="Times New Roman" w:cs="Times New Roman"/>
              </w:rPr>
              <w:t>Территориаль-ный</w:t>
            </w:r>
            <w:proofErr w:type="spellEnd"/>
            <w:proofErr w:type="gramEnd"/>
            <w:r w:rsidRPr="00134FAC">
              <w:rPr>
                <w:rFonts w:ascii="Times New Roman" w:hAnsi="Times New Roman" w:cs="Times New Roman"/>
              </w:rPr>
              <w:t xml:space="preserve"> округ </w:t>
            </w:r>
          </w:p>
          <w:p w:rsidR="00134FAC" w:rsidRPr="00134FAC" w:rsidRDefault="00134FAC" w:rsidP="00970F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г. Архангельска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4FAC" w:rsidRPr="00134FAC" w:rsidRDefault="00134FAC" w:rsidP="00DC7B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Номер в Схеме НТО</w:t>
            </w:r>
            <w:r w:rsidRPr="00134FAC">
              <w:rPr>
                <w:rStyle w:val="ac"/>
                <w:rFonts w:ascii="Times New Roman" w:hAnsi="Times New Roman" w:cs="Times New Roman"/>
              </w:rPr>
              <w:footnoteReference w:id="1"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4FAC" w:rsidRPr="00134FAC" w:rsidRDefault="00134FAC" w:rsidP="00DC7B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4FAC" w:rsidRPr="00134FAC" w:rsidRDefault="00134FAC" w:rsidP="00DC7B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 xml:space="preserve">Площадь места </w:t>
            </w:r>
            <w:proofErr w:type="spellStart"/>
            <w:proofErr w:type="gramStart"/>
            <w:r w:rsidRPr="00134FAC">
              <w:rPr>
                <w:rFonts w:ascii="Times New Roman" w:hAnsi="Times New Roman" w:cs="Times New Roman"/>
              </w:rPr>
              <w:t>размеще-ния</w:t>
            </w:r>
            <w:proofErr w:type="spellEnd"/>
            <w:proofErr w:type="gramEnd"/>
            <w:r w:rsidRPr="00134FAC">
              <w:rPr>
                <w:rFonts w:ascii="Times New Roman" w:hAnsi="Times New Roman" w:cs="Times New Roman"/>
              </w:rPr>
              <w:t xml:space="preserve"> объекта</w:t>
            </w:r>
          </w:p>
          <w:p w:rsidR="00134FAC" w:rsidRPr="00134FAC" w:rsidRDefault="00134FAC" w:rsidP="00970F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(кв. м)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C7B0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Тип торгового объекта и назначение (специализация)</w:t>
            </w:r>
            <w:r w:rsidRPr="00134FAC">
              <w:rPr>
                <w:rStyle w:val="ac"/>
                <w:rFonts w:ascii="Times New Roman" w:hAnsi="Times New Roman" w:cs="Times New Roman"/>
              </w:rPr>
              <w:t xml:space="preserve"> </w:t>
            </w:r>
            <w:r w:rsidRPr="00134FAC">
              <w:rPr>
                <w:rStyle w:val="ac"/>
                <w:rFonts w:ascii="Times New Roman" w:hAnsi="Times New Roman" w:cs="Times New Roman"/>
              </w:rPr>
              <w:footnoteReference w:id="2"/>
            </w:r>
          </w:p>
          <w:p w:rsidR="00134FAC" w:rsidRPr="00134FAC" w:rsidRDefault="00134FAC" w:rsidP="00DC7B0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C7B0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 за право заключения договора (руб.)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28490C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FAC">
              <w:rPr>
                <w:rFonts w:ascii="Times New Roman" w:eastAsia="Times New Roman" w:hAnsi="Times New Roman" w:cs="Times New Roman"/>
              </w:rPr>
              <w:t>Обеспечение заявки (задаток) на участие в аукционе (руб.)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C7B0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 xml:space="preserve">Шаг </w:t>
            </w:r>
            <w:proofErr w:type="spellStart"/>
            <w:proofErr w:type="gramStart"/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>аукцио</w:t>
            </w:r>
            <w:proofErr w:type="spellEnd"/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>-на</w:t>
            </w:r>
            <w:proofErr w:type="gramEnd"/>
          </w:p>
          <w:p w:rsidR="00134FAC" w:rsidRPr="00134FAC" w:rsidRDefault="00134FAC" w:rsidP="00DC7B0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>(руб.)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C7B0E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>Срок действия договора</w:t>
            </w:r>
          </w:p>
        </w:tc>
      </w:tr>
      <w:tr w:rsidR="00134FAC" w:rsidRPr="006C7C41" w:rsidTr="00134FAC">
        <w:trPr>
          <w:trHeight w:val="54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164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Лот №</w:t>
            </w:r>
            <w:r w:rsidR="00622521">
              <w:rPr>
                <w:rFonts w:ascii="Times New Roman" w:hAnsi="Times New Roman" w:cs="Times New Roman"/>
              </w:rPr>
              <w:t xml:space="preserve"> </w:t>
            </w:r>
            <w:r w:rsidRPr="00134FA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16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Соломбальский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FAC" w:rsidRPr="00134FAC" w:rsidRDefault="00134FAC" w:rsidP="00D164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eastAsia="Times New Roman" w:hAnsi="Times New Roman" w:cs="Times New Roman"/>
              </w:rPr>
              <w:t xml:space="preserve">1.5.65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FAC" w:rsidRPr="00134FAC" w:rsidRDefault="00134FAC" w:rsidP="008E7B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4FAC">
              <w:rPr>
                <w:rFonts w:ascii="Times New Roman" w:eastAsia="Times New Roman" w:hAnsi="Times New Roman" w:cs="Times New Roman"/>
              </w:rPr>
              <w:t>Проспект Никольский, 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FAC" w:rsidRPr="00134FAC" w:rsidRDefault="00134FAC" w:rsidP="00D164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164E1">
            <w:pPr>
              <w:tabs>
                <w:tab w:val="left" w:pos="176"/>
                <w:tab w:val="left" w:pos="501"/>
              </w:tabs>
              <w:spacing w:after="0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Павильон площадью от</w:t>
            </w:r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 xml:space="preserve"> 40 до 50 кв. м</w:t>
            </w:r>
            <w:r w:rsidRPr="00134FAC">
              <w:rPr>
                <w:rFonts w:ascii="Times New Roman" w:hAnsi="Times New Roman" w:cs="Times New Roman"/>
              </w:rPr>
              <w:t>.</w:t>
            </w:r>
          </w:p>
          <w:p w:rsidR="00134FAC" w:rsidRPr="00134FAC" w:rsidRDefault="00134FAC" w:rsidP="0028490C">
            <w:pPr>
              <w:tabs>
                <w:tab w:val="left" w:pos="176"/>
                <w:tab w:val="left" w:pos="501"/>
              </w:tabs>
              <w:spacing w:after="0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622521" w:rsidRDefault="00134FAC" w:rsidP="008E7BC1">
            <w:pPr>
              <w:spacing w:after="0" w:line="240" w:lineRule="auto"/>
              <w:jc w:val="center"/>
            </w:pPr>
            <w:r w:rsidRPr="00622521">
              <w:rPr>
                <w:rFonts w:ascii="Times New Roman" w:hAnsi="Times New Roman" w:cs="Times New Roman"/>
              </w:rPr>
              <w:t>117 026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622521" w:rsidRDefault="00134FAC" w:rsidP="008E7BC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11 703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622521" w:rsidRDefault="00622521" w:rsidP="00D164E1">
            <w:pPr>
              <w:tabs>
                <w:tab w:val="left" w:pos="176"/>
                <w:tab w:val="left" w:pos="50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5 852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622521" w:rsidRDefault="00134FAC" w:rsidP="00DC7B0E">
            <w:pPr>
              <w:tabs>
                <w:tab w:val="left" w:pos="176"/>
                <w:tab w:val="left" w:pos="501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7 лет</w:t>
            </w:r>
          </w:p>
        </w:tc>
      </w:tr>
      <w:tr w:rsidR="00134FAC" w:rsidRPr="006C7C41" w:rsidTr="00134FAC">
        <w:trPr>
          <w:trHeight w:val="7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164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Лот №</w:t>
            </w:r>
            <w:r w:rsidR="00622521">
              <w:rPr>
                <w:rFonts w:ascii="Times New Roman" w:hAnsi="Times New Roman" w:cs="Times New Roman"/>
              </w:rPr>
              <w:t xml:space="preserve"> </w:t>
            </w:r>
            <w:r w:rsidRPr="00134FA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D16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Варавино-Фактория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FAC" w:rsidRPr="00134FAC" w:rsidRDefault="00134FAC" w:rsidP="00D164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eastAsia="Times New Roman" w:hAnsi="Times New Roman" w:cs="Times New Roman"/>
              </w:rPr>
              <w:t xml:space="preserve">1.6.67 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FAC" w:rsidRPr="00134FAC" w:rsidRDefault="00134FAC" w:rsidP="008E7BC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34FAC">
              <w:rPr>
                <w:rFonts w:ascii="Times New Roman" w:eastAsia="Times New Roman" w:hAnsi="Times New Roman" w:cs="Times New Roman"/>
              </w:rPr>
              <w:t xml:space="preserve">Улица </w:t>
            </w:r>
            <w:proofErr w:type="spellStart"/>
            <w:r w:rsidRPr="00134FAC">
              <w:rPr>
                <w:rFonts w:ascii="Times New Roman" w:eastAsia="Times New Roman" w:hAnsi="Times New Roman" w:cs="Times New Roman"/>
              </w:rPr>
              <w:t>Никитова</w:t>
            </w:r>
            <w:proofErr w:type="spellEnd"/>
            <w:r w:rsidRPr="00134FAC">
              <w:rPr>
                <w:rFonts w:ascii="Times New Roman" w:eastAsia="Times New Roman" w:hAnsi="Times New Roman" w:cs="Times New Roman"/>
              </w:rPr>
              <w:t>, 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4FAC" w:rsidRPr="00134FAC" w:rsidRDefault="00134FAC" w:rsidP="00D164E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134FAC" w:rsidRDefault="00134FAC" w:rsidP="00134FAC">
            <w:pPr>
              <w:tabs>
                <w:tab w:val="left" w:pos="176"/>
                <w:tab w:val="left" w:pos="501"/>
              </w:tabs>
              <w:spacing w:after="0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Павильон площадью от</w:t>
            </w:r>
            <w:r w:rsidRPr="00134FAC">
              <w:rPr>
                <w:rFonts w:ascii="Times New Roman" w:eastAsia="Times New Roman" w:hAnsi="Times New Roman" w:cs="Times New Roman"/>
                <w:lang w:eastAsia="ru-RU"/>
              </w:rPr>
              <w:t xml:space="preserve"> 40 до 50 кв. м</w:t>
            </w:r>
            <w:r w:rsidRPr="00134FAC">
              <w:rPr>
                <w:rFonts w:ascii="Times New Roman" w:hAnsi="Times New Roman" w:cs="Times New Roman"/>
              </w:rPr>
              <w:t>.</w:t>
            </w:r>
          </w:p>
          <w:p w:rsidR="00134FAC" w:rsidRPr="00134FAC" w:rsidRDefault="00134FAC" w:rsidP="0028490C">
            <w:pPr>
              <w:tabs>
                <w:tab w:val="left" w:pos="176"/>
              </w:tabs>
              <w:spacing w:after="0"/>
              <w:rPr>
                <w:rFonts w:ascii="Times New Roman" w:hAnsi="Times New Roman" w:cs="Times New Roman"/>
              </w:rPr>
            </w:pPr>
            <w:r w:rsidRPr="00134FAC">
              <w:rPr>
                <w:rFonts w:ascii="Times New Roman" w:hAnsi="Times New Roman" w:cs="Times New Roman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622521" w:rsidRDefault="00134FAC" w:rsidP="008E7BC1">
            <w:pPr>
              <w:spacing w:after="0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39 009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622521" w:rsidRDefault="00134FAC" w:rsidP="00134FAC">
            <w:pPr>
              <w:spacing w:after="0"/>
              <w:ind w:firstLine="67"/>
              <w:jc w:val="center"/>
            </w:pPr>
            <w:r w:rsidRPr="00622521">
              <w:rPr>
                <w:rFonts w:ascii="Times New Roman" w:hAnsi="Times New Roman" w:cs="Times New Roman"/>
              </w:rPr>
              <w:t>3 901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FAC" w:rsidRPr="00622521" w:rsidRDefault="00622521" w:rsidP="00D164E1">
            <w:pPr>
              <w:tabs>
                <w:tab w:val="left" w:pos="176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4FAC" w:rsidRPr="00622521" w:rsidRDefault="00134FAC" w:rsidP="00DC7B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7 лет</w:t>
            </w:r>
          </w:p>
        </w:tc>
      </w:tr>
      <w:tr w:rsidR="00622521" w:rsidRPr="00AC3F56" w:rsidTr="00622521">
        <w:trPr>
          <w:trHeight w:val="7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21" w:rsidRPr="00AC3F56" w:rsidRDefault="00622521" w:rsidP="006225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Лот №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21" w:rsidRPr="00AC3F56" w:rsidRDefault="00622521" w:rsidP="006225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3F56">
              <w:rPr>
                <w:rFonts w:ascii="Times New Roman" w:hAnsi="Times New Roman" w:cs="Times New Roman"/>
              </w:rPr>
              <w:t>Северный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21" w:rsidRPr="00622521" w:rsidRDefault="00622521" w:rsidP="00622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22521">
              <w:rPr>
                <w:rFonts w:ascii="Times New Roman" w:eastAsia="Times New Roman" w:hAnsi="Times New Roman" w:cs="Times New Roman"/>
              </w:rPr>
              <w:t>1.4.34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21" w:rsidRPr="00622521" w:rsidRDefault="00622521" w:rsidP="006225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22521">
              <w:rPr>
                <w:rFonts w:ascii="Times New Roman" w:eastAsia="Times New Roman" w:hAnsi="Times New Roman" w:cs="Times New Roman"/>
              </w:rPr>
              <w:t>Улица Репина,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21" w:rsidRPr="00AC3F56" w:rsidRDefault="00622521" w:rsidP="006225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3F5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521" w:rsidRPr="00AC3F56" w:rsidRDefault="00622521" w:rsidP="00622521">
            <w:pPr>
              <w:tabs>
                <w:tab w:val="left" w:pos="176"/>
                <w:tab w:val="left" w:pos="501"/>
              </w:tabs>
              <w:spacing w:after="0"/>
              <w:rPr>
                <w:rFonts w:ascii="Times New Roman" w:hAnsi="Times New Roman" w:cs="Times New Roman"/>
              </w:rPr>
            </w:pPr>
            <w:r w:rsidRPr="00AC3F56">
              <w:rPr>
                <w:rFonts w:ascii="Times New Roman" w:hAnsi="Times New Roman" w:cs="Times New Roman"/>
              </w:rPr>
              <w:t>Павильон</w:t>
            </w:r>
            <w:r>
              <w:rPr>
                <w:rFonts w:ascii="Times New Roman" w:hAnsi="Times New Roman" w:cs="Times New Roman"/>
              </w:rPr>
              <w:t xml:space="preserve"> площадью от 40 до 50 кв. м</w:t>
            </w:r>
            <w:r w:rsidRPr="00AC3F56">
              <w:rPr>
                <w:rFonts w:ascii="Times New Roman" w:hAnsi="Times New Roman" w:cs="Times New Roman"/>
              </w:rPr>
              <w:t>, 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21" w:rsidRPr="00622521" w:rsidRDefault="00622521" w:rsidP="00622521">
            <w:pPr>
              <w:spacing w:after="0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39 009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521" w:rsidRPr="00622521" w:rsidRDefault="00622521" w:rsidP="00622521">
            <w:pPr>
              <w:spacing w:after="0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3 901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521" w:rsidRPr="00622521" w:rsidRDefault="00622521" w:rsidP="00622521">
            <w:pPr>
              <w:tabs>
                <w:tab w:val="left" w:pos="176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521" w:rsidRPr="00622521" w:rsidRDefault="00622521" w:rsidP="006225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2521">
              <w:rPr>
                <w:rFonts w:ascii="Times New Roman" w:hAnsi="Times New Roman" w:cs="Times New Roman"/>
              </w:rPr>
              <w:t>7 лет</w:t>
            </w:r>
          </w:p>
        </w:tc>
      </w:tr>
    </w:tbl>
    <w:p w:rsidR="000B01E9" w:rsidRPr="00A13FD7" w:rsidRDefault="000B01E9" w:rsidP="00A13FD7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sectPr w:rsidR="000B01E9" w:rsidRPr="00A13FD7" w:rsidSect="00710748">
      <w:pgSz w:w="16838" w:h="11906" w:orient="landscape"/>
      <w:pgMar w:top="1134" w:right="567" w:bottom="1843" w:left="567" w:header="34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24C" w:rsidRDefault="0084024C" w:rsidP="00AE16E0">
      <w:pPr>
        <w:spacing w:after="0" w:line="240" w:lineRule="auto"/>
      </w:pPr>
      <w:r>
        <w:separator/>
      </w:r>
    </w:p>
  </w:endnote>
  <w:endnote w:type="continuationSeparator" w:id="0">
    <w:p w:rsidR="0084024C" w:rsidRDefault="0084024C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24C" w:rsidRDefault="0084024C" w:rsidP="00AE16E0">
      <w:pPr>
        <w:spacing w:after="0" w:line="240" w:lineRule="auto"/>
      </w:pPr>
      <w:r>
        <w:separator/>
      </w:r>
    </w:p>
  </w:footnote>
  <w:footnote w:type="continuationSeparator" w:id="0">
    <w:p w:rsidR="0084024C" w:rsidRDefault="0084024C" w:rsidP="00AE16E0">
      <w:pPr>
        <w:spacing w:after="0" w:line="240" w:lineRule="auto"/>
      </w:pPr>
      <w:r>
        <w:continuationSeparator/>
      </w:r>
    </w:p>
  </w:footnote>
  <w:footnote w:id="1">
    <w:p w:rsidR="00134FAC" w:rsidRPr="00395328" w:rsidRDefault="00134FAC" w:rsidP="005D0C9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524BDD">
        <w:rPr>
          <w:rStyle w:val="ac"/>
          <w:rFonts w:ascii="Times New Roman" w:hAnsi="Times New Roman" w:cs="Times New Roman"/>
          <w:sz w:val="20"/>
          <w:szCs w:val="20"/>
        </w:rPr>
        <w:footnoteRef/>
      </w:r>
      <w:r w:rsidRPr="00524BDD">
        <w:rPr>
          <w:rFonts w:ascii="Times New Roman" w:hAnsi="Times New Roman" w:cs="Times New Roman"/>
          <w:sz w:val="20"/>
          <w:szCs w:val="20"/>
        </w:rPr>
        <w:t xml:space="preserve"> - </w:t>
      </w:r>
      <w:hyperlink r:id="rId1" w:history="1">
        <w:proofErr w:type="gramStart"/>
        <w:r w:rsidRPr="00395328">
          <w:rPr>
            <w:rFonts w:ascii="Times New Roman" w:hAnsi="Times New Roman" w:cs="Times New Roman"/>
            <w:sz w:val="20"/>
            <w:szCs w:val="20"/>
          </w:rPr>
          <w:t>Схем</w:t>
        </w:r>
        <w:proofErr w:type="gramEnd"/>
      </w:hyperlink>
      <w:r w:rsidRPr="00395328">
        <w:rPr>
          <w:rFonts w:ascii="Times New Roman" w:hAnsi="Times New Roman" w:cs="Times New Roman"/>
          <w:sz w:val="20"/>
          <w:szCs w:val="20"/>
        </w:rPr>
        <w:t xml:space="preserve">а размещения нестационарных торговых объектов на территории муниципального образования "Город Архангельск", утвержденная постановлением мэрии города </w:t>
      </w:r>
      <w:r w:rsidR="00BA08C0">
        <w:rPr>
          <w:rFonts w:ascii="Times New Roman" w:hAnsi="Times New Roman" w:cs="Times New Roman"/>
          <w:sz w:val="20"/>
          <w:szCs w:val="20"/>
        </w:rPr>
        <w:br/>
      </w:r>
      <w:r w:rsidRPr="00395328">
        <w:rPr>
          <w:rFonts w:ascii="Times New Roman" w:hAnsi="Times New Roman" w:cs="Times New Roman"/>
          <w:sz w:val="20"/>
          <w:szCs w:val="20"/>
        </w:rPr>
        <w:t xml:space="preserve">от </w:t>
      </w:r>
      <w:r w:rsidR="00BA08C0">
        <w:rPr>
          <w:rFonts w:ascii="Times New Roman" w:hAnsi="Times New Roman" w:cs="Times New Roman"/>
          <w:sz w:val="20"/>
          <w:szCs w:val="20"/>
        </w:rPr>
        <w:t xml:space="preserve">2 июля </w:t>
      </w:r>
      <w:r w:rsidRPr="00395328">
        <w:rPr>
          <w:rFonts w:ascii="Times New Roman" w:hAnsi="Times New Roman" w:cs="Times New Roman"/>
          <w:sz w:val="20"/>
          <w:szCs w:val="20"/>
        </w:rPr>
        <w:t>2012</w:t>
      </w:r>
      <w:r w:rsidR="00BA08C0">
        <w:rPr>
          <w:rFonts w:ascii="Times New Roman" w:hAnsi="Times New Roman" w:cs="Times New Roman"/>
          <w:sz w:val="20"/>
          <w:szCs w:val="20"/>
        </w:rPr>
        <w:t xml:space="preserve"> года</w:t>
      </w:r>
      <w:r w:rsidRPr="00395328">
        <w:rPr>
          <w:rFonts w:ascii="Times New Roman" w:hAnsi="Times New Roman" w:cs="Times New Roman"/>
          <w:sz w:val="20"/>
          <w:szCs w:val="20"/>
        </w:rPr>
        <w:t xml:space="preserve"> </w:t>
      </w:r>
      <w:r w:rsidR="00BA08C0">
        <w:rPr>
          <w:rFonts w:ascii="Times New Roman" w:hAnsi="Times New Roman" w:cs="Times New Roman"/>
          <w:sz w:val="20"/>
          <w:szCs w:val="20"/>
        </w:rPr>
        <w:t>№</w:t>
      </w:r>
      <w:r w:rsidRPr="00395328">
        <w:rPr>
          <w:rFonts w:ascii="Times New Roman" w:hAnsi="Times New Roman" w:cs="Times New Roman"/>
          <w:sz w:val="20"/>
          <w:szCs w:val="20"/>
        </w:rPr>
        <w:t xml:space="preserve"> 178 (с изменениями и дополнениями).</w:t>
      </w:r>
    </w:p>
  </w:footnote>
  <w:footnote w:id="2">
    <w:p w:rsidR="00134FAC" w:rsidRDefault="00134FAC" w:rsidP="00A13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5328">
        <w:rPr>
          <w:rStyle w:val="ac"/>
          <w:sz w:val="20"/>
          <w:szCs w:val="20"/>
        </w:rPr>
        <w:footnoteRef/>
      </w:r>
      <w:r w:rsidRPr="00395328">
        <w:rPr>
          <w:sz w:val="20"/>
          <w:szCs w:val="20"/>
        </w:rPr>
        <w:t xml:space="preserve"> - </w:t>
      </w:r>
      <w:r w:rsidRPr="00395328">
        <w:rPr>
          <w:rFonts w:ascii="Times New Roman" w:hAnsi="Times New Roman" w:cs="Times New Roman"/>
          <w:sz w:val="20"/>
          <w:szCs w:val="20"/>
        </w:rPr>
        <w:t xml:space="preserve">Ассортимент продовольственных товаров указан согласно специализации объектов, установленной для </w:t>
      </w:r>
      <w:r>
        <w:rPr>
          <w:rFonts w:ascii="Times New Roman" w:hAnsi="Times New Roman" w:cs="Times New Roman"/>
          <w:sz w:val="20"/>
          <w:szCs w:val="20"/>
        </w:rPr>
        <w:t>лотов в</w:t>
      </w:r>
      <w:r w:rsidRPr="00395328">
        <w:rPr>
          <w:rFonts w:ascii="Times New Roman" w:hAnsi="Times New Roman" w:cs="Times New Roman"/>
          <w:sz w:val="20"/>
          <w:szCs w:val="20"/>
        </w:rPr>
        <w:t xml:space="preserve"> Схем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395328">
        <w:rPr>
          <w:rFonts w:ascii="Times New Roman" w:hAnsi="Times New Roman" w:cs="Times New Roman"/>
          <w:sz w:val="20"/>
          <w:szCs w:val="20"/>
        </w:rPr>
        <w:t xml:space="preserve"> р</w:t>
      </w:r>
      <w:r w:rsidRPr="00395328">
        <w:rPr>
          <w:rFonts w:ascii="Times New Roman" w:eastAsia="Times New Roman" w:hAnsi="Times New Roman" w:cs="Times New Roman"/>
          <w:sz w:val="20"/>
          <w:szCs w:val="20"/>
        </w:rPr>
        <w:t xml:space="preserve">азмещения нестационарных торговых объектов </w:t>
      </w:r>
      <w:r w:rsidR="00BA08C0">
        <w:rPr>
          <w:rFonts w:ascii="Times New Roman" w:eastAsia="Times New Roman" w:hAnsi="Times New Roman" w:cs="Times New Roman"/>
          <w:sz w:val="20"/>
          <w:szCs w:val="20"/>
        </w:rPr>
        <w:br/>
      </w:r>
      <w:r w:rsidRPr="00395328">
        <w:rPr>
          <w:rFonts w:ascii="Times New Roman" w:eastAsia="Times New Roman" w:hAnsi="Times New Roman" w:cs="Times New Roman"/>
          <w:sz w:val="20"/>
          <w:szCs w:val="20"/>
        </w:rPr>
        <w:t xml:space="preserve">на территории муниципального образования "Город Архангельск", утвержденной постановлением мэрии города Архангельска от </w:t>
      </w:r>
      <w:r w:rsidR="00BA08C0">
        <w:rPr>
          <w:rFonts w:ascii="Times New Roman" w:eastAsia="Times New Roman" w:hAnsi="Times New Roman" w:cs="Times New Roman"/>
          <w:sz w:val="20"/>
          <w:szCs w:val="20"/>
        </w:rPr>
        <w:t xml:space="preserve">2 июля </w:t>
      </w:r>
      <w:r w:rsidRPr="00395328">
        <w:rPr>
          <w:rFonts w:ascii="Times New Roman" w:eastAsia="Times New Roman" w:hAnsi="Times New Roman" w:cs="Times New Roman"/>
          <w:sz w:val="20"/>
          <w:szCs w:val="20"/>
        </w:rPr>
        <w:t xml:space="preserve">2012 </w:t>
      </w:r>
      <w:r w:rsidR="00BA08C0">
        <w:rPr>
          <w:rFonts w:ascii="Times New Roman" w:eastAsia="Times New Roman" w:hAnsi="Times New Roman" w:cs="Times New Roman"/>
          <w:sz w:val="20"/>
          <w:szCs w:val="20"/>
        </w:rPr>
        <w:t>года №</w:t>
      </w:r>
      <w:r w:rsidRPr="00395328">
        <w:rPr>
          <w:rFonts w:ascii="Times New Roman" w:eastAsia="Times New Roman" w:hAnsi="Times New Roman" w:cs="Times New Roman"/>
          <w:sz w:val="20"/>
          <w:szCs w:val="20"/>
        </w:rPr>
        <w:t xml:space="preserve"> 178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(с изменениями </w:t>
      </w:r>
      <w:r w:rsidR="00BA08C0"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>и дополнениями).</w:t>
      </w:r>
    </w:p>
    <w:p w:rsidR="00710748" w:rsidRPr="00A13FD7" w:rsidRDefault="00710748" w:rsidP="00A13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0230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A08C0" w:rsidRDefault="00BA08C0">
        <w:pPr>
          <w:pStyle w:val="af5"/>
          <w:jc w:val="center"/>
        </w:pPr>
      </w:p>
      <w:p w:rsidR="00710748" w:rsidRPr="00BA08C0" w:rsidRDefault="00710748">
        <w:pPr>
          <w:pStyle w:val="af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A08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A08C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A08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2FCC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BA08C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10748" w:rsidRDefault="0071074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553CE"/>
    <w:multiLevelType w:val="hybridMultilevel"/>
    <w:tmpl w:val="5EA2EC38"/>
    <w:lvl w:ilvl="0" w:tplc="4AFCFF7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37DBC"/>
    <w:multiLevelType w:val="hybridMultilevel"/>
    <w:tmpl w:val="17F0D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20354B1"/>
    <w:multiLevelType w:val="hybridMultilevel"/>
    <w:tmpl w:val="C2A2355A"/>
    <w:lvl w:ilvl="0" w:tplc="881C3544">
      <w:start w:val="5"/>
      <w:numFmt w:val="decimal"/>
      <w:lvlText w:val="7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3075F"/>
    <w:multiLevelType w:val="multilevel"/>
    <w:tmpl w:val="FF52BA36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05089"/>
    <w:rsid w:val="00012288"/>
    <w:rsid w:val="0003548F"/>
    <w:rsid w:val="00044236"/>
    <w:rsid w:val="00045A11"/>
    <w:rsid w:val="00047C39"/>
    <w:rsid w:val="00047DC9"/>
    <w:rsid w:val="00075F05"/>
    <w:rsid w:val="00083784"/>
    <w:rsid w:val="00083C7C"/>
    <w:rsid w:val="000875D6"/>
    <w:rsid w:val="000962A5"/>
    <w:rsid w:val="000B01E9"/>
    <w:rsid w:val="000C1F4E"/>
    <w:rsid w:val="000D4D9B"/>
    <w:rsid w:val="000E3D8D"/>
    <w:rsid w:val="000F2506"/>
    <w:rsid w:val="000F73F7"/>
    <w:rsid w:val="0010600F"/>
    <w:rsid w:val="001155E7"/>
    <w:rsid w:val="0012415F"/>
    <w:rsid w:val="00134FAC"/>
    <w:rsid w:val="00141A91"/>
    <w:rsid w:val="001600C9"/>
    <w:rsid w:val="00160567"/>
    <w:rsid w:val="0016625B"/>
    <w:rsid w:val="00170874"/>
    <w:rsid w:val="00174108"/>
    <w:rsid w:val="001905D9"/>
    <w:rsid w:val="00194DB7"/>
    <w:rsid w:val="001A1529"/>
    <w:rsid w:val="001C7DB8"/>
    <w:rsid w:val="001D4106"/>
    <w:rsid w:val="002054CD"/>
    <w:rsid w:val="00206018"/>
    <w:rsid w:val="00214B3F"/>
    <w:rsid w:val="002408A1"/>
    <w:rsid w:val="00276394"/>
    <w:rsid w:val="00280D7B"/>
    <w:rsid w:val="0028490C"/>
    <w:rsid w:val="00297184"/>
    <w:rsid w:val="002A5C1D"/>
    <w:rsid w:val="002B0FBB"/>
    <w:rsid w:val="002F6217"/>
    <w:rsid w:val="00315680"/>
    <w:rsid w:val="00325706"/>
    <w:rsid w:val="00332D29"/>
    <w:rsid w:val="00333D9B"/>
    <w:rsid w:val="00341195"/>
    <w:rsid w:val="00374A61"/>
    <w:rsid w:val="00383D57"/>
    <w:rsid w:val="00393AFF"/>
    <w:rsid w:val="00395328"/>
    <w:rsid w:val="003B1CC0"/>
    <w:rsid w:val="003C021C"/>
    <w:rsid w:val="003C209A"/>
    <w:rsid w:val="003D0758"/>
    <w:rsid w:val="003D115C"/>
    <w:rsid w:val="003D1BE7"/>
    <w:rsid w:val="003D5E76"/>
    <w:rsid w:val="003E6D20"/>
    <w:rsid w:val="003E7454"/>
    <w:rsid w:val="003F6501"/>
    <w:rsid w:val="004020C8"/>
    <w:rsid w:val="00410A70"/>
    <w:rsid w:val="00413C7F"/>
    <w:rsid w:val="004161E3"/>
    <w:rsid w:val="0044421D"/>
    <w:rsid w:val="00444AEF"/>
    <w:rsid w:val="00446872"/>
    <w:rsid w:val="00447D5C"/>
    <w:rsid w:val="00452B99"/>
    <w:rsid w:val="004552EC"/>
    <w:rsid w:val="00476F44"/>
    <w:rsid w:val="00491F9D"/>
    <w:rsid w:val="004924A1"/>
    <w:rsid w:val="00495E1F"/>
    <w:rsid w:val="004B172D"/>
    <w:rsid w:val="004C5F04"/>
    <w:rsid w:val="004F3FA1"/>
    <w:rsid w:val="0051481F"/>
    <w:rsid w:val="00524BDD"/>
    <w:rsid w:val="0055047C"/>
    <w:rsid w:val="00550F9B"/>
    <w:rsid w:val="00556693"/>
    <w:rsid w:val="00565267"/>
    <w:rsid w:val="005800E6"/>
    <w:rsid w:val="005815C7"/>
    <w:rsid w:val="00595F40"/>
    <w:rsid w:val="005A0250"/>
    <w:rsid w:val="005A295E"/>
    <w:rsid w:val="005B2982"/>
    <w:rsid w:val="005B32B0"/>
    <w:rsid w:val="005B4C90"/>
    <w:rsid w:val="005B77CF"/>
    <w:rsid w:val="005B787A"/>
    <w:rsid w:val="005C060A"/>
    <w:rsid w:val="005D0C91"/>
    <w:rsid w:val="005F50FD"/>
    <w:rsid w:val="00616363"/>
    <w:rsid w:val="00622521"/>
    <w:rsid w:val="00643256"/>
    <w:rsid w:val="00644204"/>
    <w:rsid w:val="006517A1"/>
    <w:rsid w:val="00660785"/>
    <w:rsid w:val="00661971"/>
    <w:rsid w:val="00664FC6"/>
    <w:rsid w:val="006716F8"/>
    <w:rsid w:val="00672550"/>
    <w:rsid w:val="00680496"/>
    <w:rsid w:val="006B779B"/>
    <w:rsid w:val="006C7C41"/>
    <w:rsid w:val="006D26F2"/>
    <w:rsid w:val="006D4D4A"/>
    <w:rsid w:val="006E36D6"/>
    <w:rsid w:val="006F1AB0"/>
    <w:rsid w:val="006F4FF5"/>
    <w:rsid w:val="00710748"/>
    <w:rsid w:val="00717367"/>
    <w:rsid w:val="00726A13"/>
    <w:rsid w:val="00731566"/>
    <w:rsid w:val="00732DFE"/>
    <w:rsid w:val="00733343"/>
    <w:rsid w:val="00740B96"/>
    <w:rsid w:val="00777151"/>
    <w:rsid w:val="00785385"/>
    <w:rsid w:val="007865FE"/>
    <w:rsid w:val="00787533"/>
    <w:rsid w:val="007959E1"/>
    <w:rsid w:val="00797068"/>
    <w:rsid w:val="007A2A93"/>
    <w:rsid w:val="007B01A8"/>
    <w:rsid w:val="007C6B41"/>
    <w:rsid w:val="007E4083"/>
    <w:rsid w:val="007E7CA9"/>
    <w:rsid w:val="007E7F7C"/>
    <w:rsid w:val="007F3AEE"/>
    <w:rsid w:val="007F6BA6"/>
    <w:rsid w:val="00803259"/>
    <w:rsid w:val="008033B2"/>
    <w:rsid w:val="00816211"/>
    <w:rsid w:val="00827EF2"/>
    <w:rsid w:val="0084024C"/>
    <w:rsid w:val="00842135"/>
    <w:rsid w:val="00842172"/>
    <w:rsid w:val="00850102"/>
    <w:rsid w:val="00857F38"/>
    <w:rsid w:val="00873763"/>
    <w:rsid w:val="00876ACA"/>
    <w:rsid w:val="00886BFE"/>
    <w:rsid w:val="00894B75"/>
    <w:rsid w:val="008A3053"/>
    <w:rsid w:val="008B316B"/>
    <w:rsid w:val="008B64A5"/>
    <w:rsid w:val="008B7912"/>
    <w:rsid w:val="008D752E"/>
    <w:rsid w:val="008E06F2"/>
    <w:rsid w:val="008E143B"/>
    <w:rsid w:val="00907B2E"/>
    <w:rsid w:val="0091625B"/>
    <w:rsid w:val="00927DF7"/>
    <w:rsid w:val="00936365"/>
    <w:rsid w:val="00962809"/>
    <w:rsid w:val="00970F37"/>
    <w:rsid w:val="00975FCA"/>
    <w:rsid w:val="00985515"/>
    <w:rsid w:val="00986BBE"/>
    <w:rsid w:val="009C23BE"/>
    <w:rsid w:val="009C342F"/>
    <w:rsid w:val="009C39C5"/>
    <w:rsid w:val="009C3E22"/>
    <w:rsid w:val="009D6D04"/>
    <w:rsid w:val="009F6E02"/>
    <w:rsid w:val="00A05F5B"/>
    <w:rsid w:val="00A13FD7"/>
    <w:rsid w:val="00A1714A"/>
    <w:rsid w:val="00A27B94"/>
    <w:rsid w:val="00A452C5"/>
    <w:rsid w:val="00A464A7"/>
    <w:rsid w:val="00A61B19"/>
    <w:rsid w:val="00A807EF"/>
    <w:rsid w:val="00A90433"/>
    <w:rsid w:val="00A93896"/>
    <w:rsid w:val="00AA4A24"/>
    <w:rsid w:val="00AA7B38"/>
    <w:rsid w:val="00AD410B"/>
    <w:rsid w:val="00AE16E0"/>
    <w:rsid w:val="00AE2515"/>
    <w:rsid w:val="00AE4E1A"/>
    <w:rsid w:val="00AF3849"/>
    <w:rsid w:val="00AF4A7F"/>
    <w:rsid w:val="00B12FCC"/>
    <w:rsid w:val="00B157B6"/>
    <w:rsid w:val="00B32DCD"/>
    <w:rsid w:val="00B36800"/>
    <w:rsid w:val="00B40535"/>
    <w:rsid w:val="00B41215"/>
    <w:rsid w:val="00B570F7"/>
    <w:rsid w:val="00B64090"/>
    <w:rsid w:val="00B664E8"/>
    <w:rsid w:val="00B70D8D"/>
    <w:rsid w:val="00B93FF9"/>
    <w:rsid w:val="00B95754"/>
    <w:rsid w:val="00BA08C0"/>
    <w:rsid w:val="00BB6ECA"/>
    <w:rsid w:val="00BC0665"/>
    <w:rsid w:val="00BC7C90"/>
    <w:rsid w:val="00BF1E7D"/>
    <w:rsid w:val="00BF6505"/>
    <w:rsid w:val="00C0556A"/>
    <w:rsid w:val="00C124CA"/>
    <w:rsid w:val="00C221FF"/>
    <w:rsid w:val="00C25643"/>
    <w:rsid w:val="00C27DF8"/>
    <w:rsid w:val="00C3368E"/>
    <w:rsid w:val="00C36FFD"/>
    <w:rsid w:val="00C45A69"/>
    <w:rsid w:val="00C47F6D"/>
    <w:rsid w:val="00C5144D"/>
    <w:rsid w:val="00C717FB"/>
    <w:rsid w:val="00C72681"/>
    <w:rsid w:val="00C74392"/>
    <w:rsid w:val="00C77687"/>
    <w:rsid w:val="00C82C70"/>
    <w:rsid w:val="00CD2136"/>
    <w:rsid w:val="00CD791A"/>
    <w:rsid w:val="00CE4399"/>
    <w:rsid w:val="00D10CFC"/>
    <w:rsid w:val="00D11CFD"/>
    <w:rsid w:val="00D134CB"/>
    <w:rsid w:val="00D27BA9"/>
    <w:rsid w:val="00D3773A"/>
    <w:rsid w:val="00D52315"/>
    <w:rsid w:val="00D579FB"/>
    <w:rsid w:val="00D62F92"/>
    <w:rsid w:val="00D6435E"/>
    <w:rsid w:val="00D6635D"/>
    <w:rsid w:val="00D81E35"/>
    <w:rsid w:val="00D83A97"/>
    <w:rsid w:val="00DA3162"/>
    <w:rsid w:val="00DA459D"/>
    <w:rsid w:val="00DA495A"/>
    <w:rsid w:val="00DB5BA4"/>
    <w:rsid w:val="00DC7B0E"/>
    <w:rsid w:val="00DD3A4C"/>
    <w:rsid w:val="00E04918"/>
    <w:rsid w:val="00E07644"/>
    <w:rsid w:val="00E17BD4"/>
    <w:rsid w:val="00E21D08"/>
    <w:rsid w:val="00E24C1C"/>
    <w:rsid w:val="00E26982"/>
    <w:rsid w:val="00E3122E"/>
    <w:rsid w:val="00E31718"/>
    <w:rsid w:val="00E319B0"/>
    <w:rsid w:val="00E429FE"/>
    <w:rsid w:val="00E43F4A"/>
    <w:rsid w:val="00E44DB5"/>
    <w:rsid w:val="00E74802"/>
    <w:rsid w:val="00E80800"/>
    <w:rsid w:val="00E86730"/>
    <w:rsid w:val="00E95483"/>
    <w:rsid w:val="00E95DE8"/>
    <w:rsid w:val="00EC01BC"/>
    <w:rsid w:val="00EC031E"/>
    <w:rsid w:val="00ED1311"/>
    <w:rsid w:val="00EE6583"/>
    <w:rsid w:val="00F0224F"/>
    <w:rsid w:val="00F373F0"/>
    <w:rsid w:val="00F62E5D"/>
    <w:rsid w:val="00F71CFC"/>
    <w:rsid w:val="00FA2D28"/>
    <w:rsid w:val="00FD1540"/>
    <w:rsid w:val="00FE4A3E"/>
    <w:rsid w:val="00FF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DEF46747CC42F6CA195485123EF20F2B97A47FEB59E813DFEB05FE53181DAC0D45284B58C51E2225242A9D7B67A96161FBE14AC836A39F10EE48D97AF466911A2g2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utp.sberbank-ast.ru/AP/NBT/Index/0/0/0/0" TargetMode="External"/><Relationship Id="rId1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E2067C49F050258303663F5DD8BC07C2139099649F12BAE6DC0179F82143B6C716A42E7568BB45132D792A266ECF559C8A5EA21FA7AE4696082B86v5J6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308E3-2CEB-4F8E-858E-8C120203C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2830</Words>
  <Characters>16133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3</cp:revision>
  <cp:lastPrinted>2021-12-21T05:51:00Z</cp:lastPrinted>
  <dcterms:created xsi:type="dcterms:W3CDTF">2022-05-17T12:08:00Z</dcterms:created>
  <dcterms:modified xsi:type="dcterms:W3CDTF">2022-05-17T14:05:00Z</dcterms:modified>
</cp:coreProperties>
</file>